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835E" w14:textId="77777777" w:rsidR="00CA48DF" w:rsidRDefault="00CA48DF" w:rsidP="00EC3601">
      <w:pPr>
        <w:tabs>
          <w:tab w:val="left" w:pos="76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46B7D" w14:textId="77777777" w:rsidR="00CA48DF" w:rsidRPr="001003BD" w:rsidRDefault="00CA48DF" w:rsidP="00CA48DF">
      <w:pPr>
        <w:tabs>
          <w:tab w:val="left" w:pos="76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3B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14:paraId="66BC790B" w14:textId="77777777" w:rsidR="00CA48DF" w:rsidRPr="001003BD" w:rsidRDefault="00CA48DF" w:rsidP="00CA48DF">
      <w:pPr>
        <w:tabs>
          <w:tab w:val="left" w:pos="76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3BD">
        <w:rPr>
          <w:rFonts w:ascii="Times New Roman" w:hAnsi="Times New Roman" w:cs="Times New Roman"/>
          <w:b/>
          <w:sz w:val="28"/>
          <w:szCs w:val="28"/>
        </w:rPr>
        <w:t>ИННОВАЦИОННОЙ ДЕЯТЕЛЬНОСТИ</w:t>
      </w:r>
    </w:p>
    <w:p w14:paraId="677C84A5" w14:textId="77777777" w:rsidR="00EC3601" w:rsidRPr="00CA48DF" w:rsidRDefault="00CA48DF" w:rsidP="00CA48DF">
      <w:pPr>
        <w:tabs>
          <w:tab w:val="left" w:pos="76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B065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B065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EF98C21" w14:textId="77777777" w:rsidR="00EC3601" w:rsidRPr="00EC3601" w:rsidRDefault="00EC3601" w:rsidP="00EC360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C360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818DD4" w14:textId="77777777" w:rsidR="003A22D6" w:rsidRDefault="00C919C9" w:rsidP="00C9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9C9">
        <w:rPr>
          <w:rFonts w:ascii="Times New Roman" w:eastAsia="Calibri" w:hAnsi="Times New Roman" w:cs="Times New Roman"/>
          <w:b/>
          <w:sz w:val="28"/>
          <w:szCs w:val="28"/>
        </w:rPr>
        <w:t>Описание структуры и содержания внедряемой учр</w:t>
      </w:r>
      <w:r w:rsidRPr="00AB33A6">
        <w:rPr>
          <w:rFonts w:ascii="Times New Roman" w:eastAsia="Calibri" w:hAnsi="Times New Roman" w:cs="Times New Roman"/>
          <w:b/>
          <w:sz w:val="28"/>
          <w:szCs w:val="28"/>
        </w:rPr>
        <w:t>еждением образования «Вилейский</w:t>
      </w:r>
      <w:r w:rsidRPr="00C919C9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государственный колледж» </w:t>
      </w:r>
    </w:p>
    <w:p w14:paraId="232ACE91" w14:textId="77777777" w:rsidR="00C919C9" w:rsidRPr="00C919C9" w:rsidRDefault="00C919C9" w:rsidP="00C9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19C9">
        <w:rPr>
          <w:rFonts w:ascii="Times New Roman" w:eastAsia="Calibri" w:hAnsi="Times New Roman" w:cs="Times New Roman"/>
          <w:b/>
          <w:sz w:val="28"/>
          <w:szCs w:val="28"/>
        </w:rPr>
        <w:t xml:space="preserve">инновационной модели </w:t>
      </w:r>
    </w:p>
    <w:p w14:paraId="3C434E44" w14:textId="77777777" w:rsidR="00AB33A6" w:rsidRPr="00AB33A6" w:rsidRDefault="00C919C9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инновационного проекта «</w:t>
      </w:r>
      <w:r w:rsidRPr="00AB33A6">
        <w:rPr>
          <w:rFonts w:ascii="Times New Roman" w:hAnsi="Times New Roman" w:cs="Times New Roman"/>
          <w:sz w:val="28"/>
          <w:szCs w:val="28"/>
        </w:rPr>
        <w:t xml:space="preserve">Внедрение учебно-методической модели развития навыков предприимчивости и финансовой грамотности у обучающихся учреждений профессионально-технического </w:t>
      </w:r>
      <w:r w:rsidRPr="00AB33A6">
        <w:rPr>
          <w:rFonts w:ascii="Times New Roman" w:hAnsi="Times New Roman" w:cs="Times New Roman"/>
          <w:sz w:val="28"/>
          <w:szCs w:val="28"/>
        </w:rPr>
        <w:br/>
        <w:t>и среднего специального образования</w:t>
      </w:r>
      <w:r w:rsidRPr="00C9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обусловлена </w:t>
      </w:r>
      <w:r w:rsidR="00AB33A6"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необходимостью предоставления знаний обучающимся и формирование мотивации </w:t>
      </w:r>
      <w:r w:rsidR="00AB33A6"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получению практических навыков по следующим вопросам:</w:t>
      </w:r>
    </w:p>
    <w:p w14:paraId="7D1E6C61" w14:textId="77777777" w:rsidR="00AB33A6" w:rsidRPr="00AB33A6" w:rsidRDefault="00AB33A6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Персональные финансы – разъяснение практической пользы ведения учета доходов и расходов, финансового планирования на различных этапах жизненного цикла, формирование осознания важности накопления личных сбережений для реализации целей, чувства личной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принятые финансовые решения.</w:t>
      </w:r>
    </w:p>
    <w:p w14:paraId="1330B1BD" w14:textId="77777777" w:rsidR="00AB33A6" w:rsidRPr="00AB33A6" w:rsidRDefault="00AB33A6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Базовые финансовые знания – формирование знаний о принципах функционирования финансового рынка, природе и функциях финансовых институтов, сути финансовых инструментов, рисках и доходности, процентных ставках, инфляции, формирование навыков умения читать договор и понимать содержащуюся в нем информацию, сравнивать между собой предложения различных финансовых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т.ч. кредитование, инвестирование), принимать взвешенные, основанные на анализе всей доступной информации решения.</w:t>
      </w:r>
    </w:p>
    <w:p w14:paraId="4E1F53BC" w14:textId="77777777" w:rsidR="00AB33A6" w:rsidRPr="00AB33A6" w:rsidRDefault="00AB33A6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Цифровые финансовые технологии – формирование знаний </w:t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развитие умений обучающихся в области использования цифровых финансовых технологий. Эта сфера включает в себя как повышение компетенций в этой области, так и разъяснение основ цифровой безопасности.</w:t>
      </w:r>
    </w:p>
    <w:p w14:paraId="22DC365B" w14:textId="77777777" w:rsidR="00AB33A6" w:rsidRPr="00AB33A6" w:rsidRDefault="00AB33A6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Налоговая грамотность – формирование у обучающихся понимания важности уплаты налогов для государства и общества и знания своих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обязанностей по уплате налогов, повышение доверия к налоговой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налоговым органам, что в совокупности означает налоговую культуру граждан.</w:t>
      </w:r>
    </w:p>
    <w:p w14:paraId="751DF97A" w14:textId="77777777" w:rsidR="00AB33A6" w:rsidRPr="00AB33A6" w:rsidRDefault="00AB33A6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B33A6">
        <w:rPr>
          <w:sz w:val="28"/>
          <w:szCs w:val="28"/>
        </w:rPr>
        <w:t> </w:t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– мотивация обучающихся к получению знаний </w:t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страховой сфере путем информирования о важности, пользе </w:t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доступности страхования, а также проведения разъяснительной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принципах страховой деятельности, базовых страховых терминах и понятиях, важных аспектах договора страхования, выборе страховой организации, обязанностях страхователя и страховщика.</w:t>
      </w:r>
    </w:p>
    <w:p w14:paraId="19F8B4E9" w14:textId="77777777" w:rsidR="00C919C9" w:rsidRPr="00C919C9" w:rsidRDefault="00AB33A6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Защита прав потребителей финансовых услуг – информирование учащихся как потребителей финансовых услуг об их правах, обязанностях, </w:t>
      </w:r>
      <w:r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ответственности, разъяснение основ законодательства и действующих механизмов защиты прав потребителей финансовых услуг.</w:t>
      </w:r>
    </w:p>
    <w:p w14:paraId="7540FE39" w14:textId="77777777" w:rsidR="00C919C9" w:rsidRDefault="00C919C9" w:rsidP="00AB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структурно-функциональной модели </w:t>
      </w:r>
      <w:r w:rsidR="00AB33A6" w:rsidRPr="00AB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инновационного </w:t>
      </w:r>
      <w:r w:rsidRPr="00C91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комплекс взаимосвязанных блоков представляет собой определенный последовательный алгоритм действий от целеполагания к конкретным результатам.</w:t>
      </w:r>
    </w:p>
    <w:p w14:paraId="5965B7A8" w14:textId="77777777" w:rsidR="00B21AE9" w:rsidRPr="00B21AE9" w:rsidRDefault="004F325C" w:rsidP="00DC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1. Обеспечение организационных условий</w:t>
      </w:r>
      <w:r w:rsidR="00B21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повышению финансовой грамотности у обучающихся </w:t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</w:t>
      </w:r>
      <w:r w:rsidR="00B21AE9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B21AE9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факультативных </w:t>
      </w:r>
      <w:r w:rsidR="00B21AE9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«</w:t>
      </w:r>
      <w:r w:rsidR="00DB4296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 w:rsidR="00B21AE9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 w:rsidR="009137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1AE9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9137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1AE9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 проведение информационных часов в рамках проект</w:t>
      </w:r>
      <w:r w:rsidR="00DC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а; </w:t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1AE9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экскурсий в ОАО «АСБ Беларусбанк», «Белгосстрах»,</w:t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AE9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поддержки предпринимательства</w:t>
      </w:r>
      <w:r w:rsidR="00B21AE9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1AE9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r w:rsidR="00D67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</w:t>
      </w:r>
      <w:r w:rsidR="00B21AE9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диагностики знаний и практических навыков предприимчивости и финансовой грамотности </w:t>
      </w:r>
      <w:r w:rsidR="00D67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колледжа).</w:t>
      </w:r>
    </w:p>
    <w:p w14:paraId="2E43980D" w14:textId="77777777" w:rsidR="00B21AE9" w:rsidRPr="00B21AE9" w:rsidRDefault="00B21AE9" w:rsidP="008C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Развитие</w:t>
      </w:r>
      <w:r w:rsidRPr="00B21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навыков предприимчиво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и финансовой грамотности у обучающихся</w:t>
      </w:r>
      <w:r w:rsidR="00274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4E5E" w:rsidRP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(организация факультативных занятий </w:t>
      </w:r>
      <w:r w:rsidR="00274E5E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4296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 w:rsidR="00274E5E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</w:t>
      </w:r>
      <w:r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рмирование знаний, умений, навыков финансовой грамотности и основ предпринимательства в ходе 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учебного предмета «Основы экономики и предпринимательской деятельности»; организация участия обучаю</w:t>
      </w:r>
      <w:r w:rsidR="00274E5E"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конкурсах, проектах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проведение внеурочных мероприятий в рамках Недели финансовой грамотности</w:t>
      </w:r>
      <w:r w:rsid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1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предпринимательства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>; организация у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обучаю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тренингах по финансовой грамотности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="004B13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сотрудниками 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8334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предпринимательства</w:t>
      </w:r>
      <w:r w:rsidR="0083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круглых столах </w:t>
      </w:r>
      <w:r w:rsidR="004B13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34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приглашением представителей банков, управления по труду и занятости Вилейского райисполкома, Вилейского РОВД</w:t>
      </w:r>
      <w:r w:rsidR="0019698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Белгосстраха</w:t>
      </w:r>
      <w:r w:rsidR="00833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7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2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</w:t>
      </w:r>
      <w:r w:rsidR="004B13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источн</w:t>
      </w:r>
      <w:r w:rsidR="008C0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иками экономической информации; </w:t>
      </w:r>
      <w:r w:rsidR="009E1036" w:rsidRP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</w:t>
      </w:r>
      <w:r w:rsidRP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036" w:rsidRP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</w:t>
      </w:r>
      <w:r w:rsid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бизнес-плана по выб</w:t>
      </w:r>
      <w:r w:rsidRP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направлению</w:t>
      </w:r>
      <w:r w:rsidR="008C02C0" w:rsidRP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CF366" w14:textId="77777777" w:rsidR="0019698A" w:rsidRPr="0019698A" w:rsidRDefault="00B21AE9" w:rsidP="00196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3. Оценка эффективности проекта</w:t>
      </w:r>
      <w:r w:rsidR="00F8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4CFE"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(и</w:t>
      </w:r>
      <w:r w:rsidRPr="00DB4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тоговая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84C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эффективности работы с обучаю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F84C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рамках проекта путем </w:t>
      </w:r>
      <w:r w:rsidR="00F8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</w:t>
      </w:r>
      <w:r w:rsidRPr="00B21AE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практических задач по финансовой грамотности;</w:t>
      </w:r>
      <w:r w:rsidR="00F8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56EA" w:rsidRPr="00B3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заключительная </w:t>
      </w:r>
      <w:r w:rsidRPr="00B35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</w:t>
      </w:r>
      <w:r w:rsidR="00F84CFE" w:rsidRPr="00B35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 задач и путей</w:t>
      </w:r>
      <w:r w:rsidR="00F8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достижения).</w:t>
      </w:r>
    </w:p>
    <w:p w14:paraId="4182979A" w14:textId="77777777" w:rsidR="0019698A" w:rsidRPr="0019698A" w:rsidRDefault="0088001D" w:rsidP="001969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01D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88001D">
        <w:rPr>
          <w:rFonts w:ascii="Times New Roman" w:hAnsi="Times New Roman" w:cs="Times New Roman"/>
          <w:sz w:val="28"/>
          <w:szCs w:val="28"/>
        </w:rPr>
        <w:t xml:space="preserve">создание эффективной образовательной среды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Pr="0088001D">
        <w:rPr>
          <w:rFonts w:ascii="Times New Roman" w:hAnsi="Times New Roman" w:cs="Times New Roman"/>
          <w:sz w:val="28"/>
          <w:szCs w:val="28"/>
        </w:rPr>
        <w:t xml:space="preserve">педагогических, информационных и организационных условий), обеспечивающей реализацию модели развития навыков предприимчивости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001D">
        <w:rPr>
          <w:rFonts w:ascii="Times New Roman" w:hAnsi="Times New Roman" w:cs="Times New Roman"/>
          <w:sz w:val="28"/>
          <w:szCs w:val="28"/>
        </w:rPr>
        <w:t xml:space="preserve">и финансовой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88001D">
        <w:rPr>
          <w:rFonts w:ascii="Times New Roman" w:hAnsi="Times New Roman" w:cs="Times New Roman"/>
          <w:sz w:val="28"/>
          <w:szCs w:val="28"/>
        </w:rPr>
        <w:t>для формирования личности, способной ориентироваться, брать ответственность и принимать обоснованные решения в реальной жизненной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8001D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8001D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14:paraId="49FEB90D" w14:textId="77777777" w:rsidR="00A67D90" w:rsidRDefault="00A67D90" w:rsidP="00F84CFE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A67D90">
        <w:rPr>
          <w:b/>
          <w:bCs/>
          <w:sz w:val="28"/>
          <w:szCs w:val="28"/>
        </w:rPr>
        <w:t>Задачи проекта</w:t>
      </w:r>
      <w:r w:rsidR="004B1351">
        <w:rPr>
          <w:b/>
          <w:bCs/>
          <w:sz w:val="28"/>
          <w:szCs w:val="28"/>
        </w:rPr>
        <w:t xml:space="preserve"> на 2025/2026 </w:t>
      </w:r>
      <w:r w:rsidR="006E424B">
        <w:rPr>
          <w:b/>
          <w:bCs/>
          <w:sz w:val="28"/>
          <w:szCs w:val="28"/>
        </w:rPr>
        <w:t>учебный год</w:t>
      </w:r>
      <w:r w:rsidRPr="00A67D90">
        <w:rPr>
          <w:b/>
          <w:bCs/>
          <w:sz w:val="28"/>
          <w:szCs w:val="28"/>
        </w:rPr>
        <w:t xml:space="preserve">: </w:t>
      </w:r>
    </w:p>
    <w:p w14:paraId="4C0DF3D9" w14:textId="77777777" w:rsidR="00A67D90" w:rsidRPr="00A67D90" w:rsidRDefault="006E424B" w:rsidP="00A67D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7D90">
        <w:rPr>
          <w:sz w:val="28"/>
          <w:szCs w:val="28"/>
        </w:rPr>
        <w:t>. </w:t>
      </w:r>
      <w:r>
        <w:rPr>
          <w:sz w:val="28"/>
          <w:szCs w:val="28"/>
        </w:rPr>
        <w:t>Создание</w:t>
      </w:r>
      <w:r w:rsidR="00A67D90" w:rsidRPr="00A67D90">
        <w:rPr>
          <w:sz w:val="28"/>
          <w:szCs w:val="28"/>
        </w:rPr>
        <w:t xml:space="preserve"> условий, обеспечивающих реализацию модели экономического воспитания</w:t>
      </w:r>
      <w:r w:rsidR="00A67D90">
        <w:rPr>
          <w:sz w:val="28"/>
          <w:szCs w:val="28"/>
        </w:rPr>
        <w:t xml:space="preserve"> обучающихся (</w:t>
      </w:r>
      <w:r w:rsidR="004B1351">
        <w:rPr>
          <w:sz w:val="28"/>
          <w:szCs w:val="28"/>
        </w:rPr>
        <w:t xml:space="preserve">педагогические, информационные, </w:t>
      </w:r>
      <w:r w:rsidR="00A67D90" w:rsidRPr="00A67D90">
        <w:rPr>
          <w:sz w:val="28"/>
          <w:szCs w:val="28"/>
        </w:rPr>
        <w:t>организационные</w:t>
      </w:r>
      <w:r w:rsidR="00A67D90">
        <w:rPr>
          <w:sz w:val="28"/>
          <w:szCs w:val="28"/>
        </w:rPr>
        <w:t>):</w:t>
      </w:r>
    </w:p>
    <w:p w14:paraId="4E50BAA7" w14:textId="77777777" w:rsidR="00C921F2" w:rsidRDefault="006E424B" w:rsidP="00C92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7D9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67D90">
        <w:rPr>
          <w:sz w:val="28"/>
          <w:szCs w:val="28"/>
        </w:rPr>
        <w:t>. </w:t>
      </w:r>
      <w:r w:rsidR="00C921F2">
        <w:rPr>
          <w:sz w:val="28"/>
          <w:szCs w:val="28"/>
        </w:rPr>
        <w:t xml:space="preserve">Применение организованной системы научно-методического </w:t>
      </w:r>
      <w:r w:rsidR="00C921F2" w:rsidRPr="00C921F2">
        <w:rPr>
          <w:sz w:val="28"/>
          <w:szCs w:val="28"/>
        </w:rPr>
        <w:t>сопровождения инновационной деятел</w:t>
      </w:r>
      <w:r w:rsidR="00C921F2">
        <w:rPr>
          <w:sz w:val="28"/>
          <w:szCs w:val="28"/>
        </w:rPr>
        <w:t xml:space="preserve">ьности на всех этапах внедрения </w:t>
      </w:r>
      <w:r w:rsidR="00C921F2" w:rsidRPr="00C921F2">
        <w:rPr>
          <w:sz w:val="28"/>
          <w:szCs w:val="28"/>
        </w:rPr>
        <w:lastRenderedPageBreak/>
        <w:t xml:space="preserve">учебно-методической модели развития навыков предприимчивости </w:t>
      </w:r>
      <w:r w:rsidR="00C921F2">
        <w:rPr>
          <w:sz w:val="28"/>
          <w:szCs w:val="28"/>
        </w:rPr>
        <w:br/>
      </w:r>
      <w:r w:rsidR="00C921F2" w:rsidRPr="00C921F2">
        <w:rPr>
          <w:sz w:val="28"/>
          <w:szCs w:val="28"/>
        </w:rPr>
        <w:t>и</w:t>
      </w:r>
      <w:r w:rsidR="00C921F2">
        <w:rPr>
          <w:sz w:val="28"/>
          <w:szCs w:val="28"/>
        </w:rPr>
        <w:t xml:space="preserve"> </w:t>
      </w:r>
      <w:r w:rsidR="00C921F2" w:rsidRPr="00C921F2">
        <w:rPr>
          <w:sz w:val="28"/>
          <w:szCs w:val="28"/>
        </w:rPr>
        <w:t>финансовой грамотности в условиях учреждения образования.</w:t>
      </w:r>
    </w:p>
    <w:p w14:paraId="0A1564F3" w14:textId="77777777" w:rsidR="00A67D90" w:rsidRPr="00A67D90" w:rsidRDefault="00C921F2" w:rsidP="00A67D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A67D90" w:rsidRPr="00A67D90">
        <w:rPr>
          <w:sz w:val="28"/>
          <w:szCs w:val="28"/>
        </w:rPr>
        <w:t xml:space="preserve">Организация проведения совместных творческих мероприятий обучающихся </w:t>
      </w:r>
      <w:r w:rsidR="00A67D90">
        <w:rPr>
          <w:sz w:val="28"/>
          <w:szCs w:val="28"/>
        </w:rPr>
        <w:t>колледжа с представителями</w:t>
      </w:r>
      <w:r w:rsidR="00A67D90" w:rsidRPr="00A67D90">
        <w:rPr>
          <w:sz w:val="28"/>
          <w:szCs w:val="28"/>
        </w:rPr>
        <w:t xml:space="preserve"> банковской сферы, </w:t>
      </w:r>
      <w:r w:rsidR="00A67D90">
        <w:rPr>
          <w:sz w:val="28"/>
          <w:szCs w:val="28"/>
        </w:rPr>
        <w:t>ма</w:t>
      </w:r>
      <w:r w:rsidR="00A67D90" w:rsidRPr="00A67D90">
        <w:rPr>
          <w:sz w:val="28"/>
          <w:szCs w:val="28"/>
        </w:rPr>
        <w:t xml:space="preserve">лого </w:t>
      </w:r>
      <w:r w:rsidR="00A67D90">
        <w:rPr>
          <w:sz w:val="28"/>
          <w:szCs w:val="28"/>
        </w:rPr>
        <w:br/>
      </w:r>
      <w:r w:rsidR="00A67D90" w:rsidRPr="00A67D90">
        <w:rPr>
          <w:sz w:val="28"/>
          <w:szCs w:val="28"/>
        </w:rPr>
        <w:t xml:space="preserve">и среднего бизнеса, </w:t>
      </w:r>
      <w:r w:rsidR="00A67D90">
        <w:rPr>
          <w:sz w:val="28"/>
          <w:szCs w:val="28"/>
        </w:rPr>
        <w:t>предприятий-заказчиков кадров;</w:t>
      </w:r>
      <w:r w:rsidR="00A67D90" w:rsidRPr="00A67D90">
        <w:rPr>
          <w:sz w:val="28"/>
          <w:szCs w:val="28"/>
        </w:rPr>
        <w:t xml:space="preserve"> </w:t>
      </w:r>
    </w:p>
    <w:p w14:paraId="71CE6E4E" w14:textId="77777777" w:rsidR="00A67D90" w:rsidRDefault="006E424B" w:rsidP="00A67D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7D90">
        <w:rPr>
          <w:sz w:val="28"/>
          <w:szCs w:val="28"/>
        </w:rPr>
        <w:t>.</w:t>
      </w:r>
      <w:r w:rsidR="00C921F2">
        <w:rPr>
          <w:sz w:val="28"/>
          <w:szCs w:val="28"/>
        </w:rPr>
        <w:t>3</w:t>
      </w:r>
      <w:r w:rsidR="00A67D90">
        <w:rPr>
          <w:sz w:val="28"/>
          <w:szCs w:val="28"/>
        </w:rPr>
        <w:t>. </w:t>
      </w:r>
      <w:r w:rsidR="00A67D90" w:rsidRPr="00A67D90">
        <w:rPr>
          <w:sz w:val="28"/>
          <w:szCs w:val="28"/>
        </w:rPr>
        <w:t xml:space="preserve">Вовлечение обучающихся в научно-исследовательскую </w:t>
      </w:r>
      <w:r w:rsidR="00A67D90">
        <w:rPr>
          <w:sz w:val="28"/>
          <w:szCs w:val="28"/>
        </w:rPr>
        <w:t>деятельность;</w:t>
      </w:r>
      <w:r w:rsidR="00A67D90" w:rsidRPr="00A67D90">
        <w:rPr>
          <w:sz w:val="28"/>
          <w:szCs w:val="28"/>
        </w:rPr>
        <w:t xml:space="preserve"> </w:t>
      </w:r>
    </w:p>
    <w:p w14:paraId="176A90BD" w14:textId="77777777" w:rsidR="006E424B" w:rsidRPr="00B2687C" w:rsidRDefault="006E424B" w:rsidP="00A67D90">
      <w:pPr>
        <w:pStyle w:val="Default"/>
        <w:jc w:val="both"/>
        <w:rPr>
          <w:sz w:val="28"/>
          <w:szCs w:val="28"/>
        </w:rPr>
      </w:pPr>
      <w:r w:rsidRPr="00B2687C">
        <w:rPr>
          <w:sz w:val="28"/>
          <w:szCs w:val="28"/>
        </w:rPr>
        <w:t>1.4. </w:t>
      </w:r>
      <w:r w:rsidR="00C921F2">
        <w:rPr>
          <w:sz w:val="28"/>
          <w:szCs w:val="28"/>
        </w:rPr>
        <w:t>А</w:t>
      </w:r>
      <w:r w:rsidR="00B2687C" w:rsidRPr="00B2687C">
        <w:rPr>
          <w:sz w:val="28"/>
          <w:szCs w:val="28"/>
        </w:rPr>
        <w:t xml:space="preserve">пробирование </w:t>
      </w:r>
      <w:r w:rsidR="00A84A2E" w:rsidRPr="00B2687C">
        <w:rPr>
          <w:sz w:val="28"/>
          <w:szCs w:val="28"/>
        </w:rPr>
        <w:t>бизнес-проек</w:t>
      </w:r>
      <w:r w:rsidR="00B2687C" w:rsidRPr="00B2687C">
        <w:rPr>
          <w:sz w:val="28"/>
          <w:szCs w:val="28"/>
        </w:rPr>
        <w:t xml:space="preserve">та ученической бизнес-компании </w:t>
      </w:r>
      <w:r w:rsidR="00E32F75">
        <w:rPr>
          <w:sz w:val="28"/>
          <w:szCs w:val="28"/>
        </w:rPr>
        <w:br/>
      </w:r>
      <w:r w:rsidR="00A84A2E" w:rsidRPr="00B2687C">
        <w:rPr>
          <w:sz w:val="28"/>
          <w:szCs w:val="28"/>
        </w:rPr>
        <w:t>по выбранному направлению;</w:t>
      </w:r>
    </w:p>
    <w:p w14:paraId="6E3F5370" w14:textId="77777777" w:rsidR="00A67D90" w:rsidRPr="00B2687C" w:rsidRDefault="00A84A2E" w:rsidP="00A67D90">
      <w:pPr>
        <w:pStyle w:val="Default"/>
        <w:jc w:val="both"/>
        <w:rPr>
          <w:sz w:val="28"/>
          <w:szCs w:val="28"/>
        </w:rPr>
      </w:pPr>
      <w:r w:rsidRPr="00B2687C">
        <w:rPr>
          <w:sz w:val="28"/>
          <w:szCs w:val="28"/>
        </w:rPr>
        <w:t>1</w:t>
      </w:r>
      <w:r w:rsidR="00A67D90" w:rsidRPr="00B2687C">
        <w:rPr>
          <w:sz w:val="28"/>
          <w:szCs w:val="28"/>
        </w:rPr>
        <w:t>.5. Использование педагогических технологий, обеспечивающих эффективную реализацию проекта.</w:t>
      </w:r>
    </w:p>
    <w:p w14:paraId="0E70D30C" w14:textId="77777777" w:rsidR="00A84A2E" w:rsidRPr="00B2687C" w:rsidRDefault="00A84A2E" w:rsidP="00A67D90">
      <w:pPr>
        <w:pStyle w:val="Default"/>
        <w:jc w:val="both"/>
        <w:rPr>
          <w:sz w:val="28"/>
          <w:szCs w:val="28"/>
        </w:rPr>
      </w:pPr>
      <w:r w:rsidRPr="00B2687C">
        <w:rPr>
          <w:sz w:val="28"/>
          <w:szCs w:val="28"/>
        </w:rPr>
        <w:t>2. Мониторинг уровня развития навыков предприимчивости и финансовой грамотности у обучающихся.</w:t>
      </w:r>
    </w:p>
    <w:p w14:paraId="195D2171" w14:textId="77777777" w:rsidR="00BA106C" w:rsidRDefault="00E32F75" w:rsidP="00BA10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7D90" w:rsidRPr="00B2687C">
        <w:rPr>
          <w:rFonts w:ascii="Times New Roman" w:hAnsi="Times New Roman" w:cs="Times New Roman"/>
          <w:sz w:val="28"/>
          <w:szCs w:val="28"/>
        </w:rPr>
        <w:t>. Анализ результативности инновационного проекта в аспекте экономического развития обучающихся.</w:t>
      </w:r>
    </w:p>
    <w:p w14:paraId="24D8BABA" w14:textId="77777777" w:rsidR="00EC3601" w:rsidRPr="00BA106C" w:rsidRDefault="00BA106C" w:rsidP="00BA10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106C">
        <w:rPr>
          <w:rFonts w:ascii="Times New Roman" w:hAnsi="Times New Roman" w:cs="Times New Roman"/>
          <w:sz w:val="30"/>
          <w:szCs w:val="30"/>
        </w:rPr>
        <w:t>Для решения поставленных задач необходимо использовать следующие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A106C">
        <w:rPr>
          <w:rFonts w:ascii="Times New Roman" w:hAnsi="Times New Roman" w:cs="Times New Roman"/>
          <w:sz w:val="30"/>
          <w:szCs w:val="30"/>
        </w:rPr>
        <w:t>методы исследования: теоретические (изучение теоретической, психолого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BA106C">
        <w:rPr>
          <w:rFonts w:ascii="Times New Roman" w:hAnsi="Times New Roman" w:cs="Times New Roman"/>
          <w:sz w:val="30"/>
          <w:szCs w:val="30"/>
        </w:rPr>
        <w:t>педагогической, научно-методической литературы), эмпирические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A106C">
        <w:rPr>
          <w:rFonts w:ascii="Times New Roman" w:hAnsi="Times New Roman" w:cs="Times New Roman"/>
          <w:sz w:val="30"/>
          <w:szCs w:val="30"/>
        </w:rPr>
        <w:t>(наблюдение, анкетирование, тестирование, анализ организации образовательного процесса, обобщение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A106C">
        <w:rPr>
          <w:rFonts w:ascii="Times New Roman" w:hAnsi="Times New Roman" w:cs="Times New Roman"/>
          <w:sz w:val="30"/>
          <w:szCs w:val="30"/>
        </w:rPr>
        <w:t>педагогического опыта, проведение педагогических измерений).</w:t>
      </w:r>
    </w:p>
    <w:p w14:paraId="298040C5" w14:textId="77777777" w:rsidR="00AE3E7D" w:rsidRDefault="00AE3E7D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419F2E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848AD7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CF3FDC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D1A805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7C47F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AA1F92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89D8F0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54522B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E1136F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38508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35979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8C616F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829712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A6CC6" w14:textId="77777777" w:rsidR="001D14B4" w:rsidRDefault="001D14B4" w:rsidP="00A67D90">
      <w:pPr>
        <w:jc w:val="both"/>
        <w:rPr>
          <w:rFonts w:ascii="Times New Roman" w:hAnsi="Times New Roman" w:cs="Times New Roman"/>
          <w:sz w:val="28"/>
          <w:szCs w:val="28"/>
        </w:rPr>
        <w:sectPr w:rsidR="001D14B4" w:rsidSect="00D519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18"/>
        <w:gridCol w:w="5954"/>
        <w:gridCol w:w="2552"/>
        <w:gridCol w:w="3762"/>
      </w:tblGrid>
      <w:tr w:rsidR="001D14B4" w:rsidRPr="006E62C1" w14:paraId="4AF0FBD7" w14:textId="77777777" w:rsidTr="001D14B4">
        <w:trPr>
          <w:trHeight w:val="517"/>
        </w:trPr>
        <w:tc>
          <w:tcPr>
            <w:tcW w:w="851" w:type="pct"/>
            <w:vMerge w:val="restart"/>
          </w:tcPr>
          <w:p w14:paraId="655BBC99" w14:textId="77777777" w:rsidR="001D14B4" w:rsidRPr="004F325C" w:rsidRDefault="001D14B4" w:rsidP="00E21F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Название этапа</w:t>
            </w:r>
          </w:p>
        </w:tc>
        <w:tc>
          <w:tcPr>
            <w:tcW w:w="2013" w:type="pct"/>
            <w:vMerge w:val="restart"/>
          </w:tcPr>
          <w:p w14:paraId="0B5F1D2A" w14:textId="77777777" w:rsidR="001D14B4" w:rsidRPr="004F325C" w:rsidRDefault="001D14B4" w:rsidP="00E21F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DC1F18" w:rsidRPr="004F3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работы (</w:t>
            </w:r>
            <w:r w:rsidRPr="004F3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мероприятия)</w:t>
            </w:r>
          </w:p>
        </w:tc>
        <w:tc>
          <w:tcPr>
            <w:tcW w:w="863" w:type="pct"/>
            <w:vMerge w:val="restart"/>
          </w:tcPr>
          <w:p w14:paraId="5AEE9718" w14:textId="77777777" w:rsidR="001D14B4" w:rsidRPr="004F325C" w:rsidRDefault="001D14B4" w:rsidP="00E21F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272" w:type="pct"/>
            <w:vMerge w:val="restart"/>
          </w:tcPr>
          <w:p w14:paraId="0E274E76" w14:textId="77777777" w:rsidR="001D14B4" w:rsidRPr="004F325C" w:rsidRDefault="001D14B4" w:rsidP="00E21F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Форма представления </w:t>
            </w:r>
          </w:p>
          <w:p w14:paraId="14F9B712" w14:textId="77777777" w:rsidR="001D14B4" w:rsidRPr="004F325C" w:rsidRDefault="001D14B4" w:rsidP="00E21F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2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результатов</w:t>
            </w:r>
          </w:p>
        </w:tc>
      </w:tr>
      <w:tr w:rsidR="001D14B4" w:rsidRPr="003044F2" w14:paraId="5754C636" w14:textId="77777777" w:rsidTr="004F325C">
        <w:trPr>
          <w:trHeight w:val="322"/>
        </w:trPr>
        <w:tc>
          <w:tcPr>
            <w:tcW w:w="851" w:type="pct"/>
            <w:vMerge/>
          </w:tcPr>
          <w:p w14:paraId="19FA39D4" w14:textId="77777777" w:rsidR="001D14B4" w:rsidRPr="003044F2" w:rsidRDefault="001D14B4" w:rsidP="00E21F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  <w:vMerge/>
          </w:tcPr>
          <w:p w14:paraId="2F8941E0" w14:textId="77777777" w:rsidR="001D14B4" w:rsidRPr="003044F2" w:rsidRDefault="001D14B4" w:rsidP="00E21F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14:paraId="3FB0E945" w14:textId="77777777" w:rsidR="001D14B4" w:rsidRPr="003044F2" w:rsidRDefault="001D14B4" w:rsidP="00E21F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vMerge/>
          </w:tcPr>
          <w:p w14:paraId="00F1CD11" w14:textId="77777777" w:rsidR="001D14B4" w:rsidRPr="003044F2" w:rsidRDefault="001D14B4" w:rsidP="00E21F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14B4" w14:paraId="643D27BF" w14:textId="77777777" w:rsidTr="001D14B4">
        <w:tc>
          <w:tcPr>
            <w:tcW w:w="851" w:type="pct"/>
            <w:vMerge w:val="restart"/>
          </w:tcPr>
          <w:p w14:paraId="6A44F8EE" w14:textId="77777777" w:rsidR="001D14B4" w:rsidRDefault="001D14B4" w:rsidP="001D14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 1.</w:t>
            </w:r>
          </w:p>
          <w:p w14:paraId="730EBCAB" w14:textId="77777777" w:rsidR="001D14B4" w:rsidRDefault="001D14B4" w:rsidP="001D14B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2013" w:type="pct"/>
          </w:tcPr>
          <w:p w14:paraId="1768CFC7" w14:textId="77777777" w:rsidR="001D14B4" w:rsidRPr="003044F2" w:rsidRDefault="001D14B4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F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состава творческой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4BE1">
              <w:rPr>
                <w:rFonts w:ascii="Times New Roman" w:hAnsi="Times New Roman" w:cs="Times New Roman"/>
                <w:sz w:val="28"/>
                <w:szCs w:val="28"/>
              </w:rPr>
              <w:t>по теме инновационной</w:t>
            </w:r>
            <w:r w:rsidRPr="003044F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863" w:type="pct"/>
          </w:tcPr>
          <w:p w14:paraId="2AF7CF40" w14:textId="77777777" w:rsidR="001D14B4" w:rsidRPr="003044F2" w:rsidRDefault="001D14B4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F2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830D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7FD68870" w14:textId="77777777" w:rsidR="001D14B4" w:rsidRPr="003044F2" w:rsidRDefault="001D14B4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F2">
              <w:rPr>
                <w:rFonts w:ascii="Times New Roman" w:hAnsi="Times New Roman" w:cs="Times New Roman"/>
                <w:sz w:val="28"/>
                <w:szCs w:val="28"/>
              </w:rPr>
              <w:t>Приказ о создании творческой группы</w:t>
            </w:r>
          </w:p>
        </w:tc>
      </w:tr>
      <w:tr w:rsidR="001D14B4" w14:paraId="3EC69D04" w14:textId="77777777" w:rsidTr="001D14B4">
        <w:tc>
          <w:tcPr>
            <w:tcW w:w="851" w:type="pct"/>
            <w:vMerge/>
          </w:tcPr>
          <w:p w14:paraId="192ABC5B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1788AD1A" w14:textId="77777777" w:rsidR="001D14B4" w:rsidRPr="003044F2" w:rsidRDefault="001D14B4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календарного плана инновационной деятельности </w:t>
            </w:r>
            <w:r w:rsidR="008D0955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30D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D09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30DF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24422" w:rsidRPr="003044F2"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 w:rsidRPr="003044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63" w:type="pct"/>
          </w:tcPr>
          <w:p w14:paraId="71658134" w14:textId="77777777" w:rsidR="001D14B4" w:rsidRPr="003044F2" w:rsidRDefault="001D14B4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F2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830D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5E1AA206" w14:textId="77777777" w:rsidR="001D14B4" w:rsidRPr="003044F2" w:rsidRDefault="001D14B4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F2">
              <w:rPr>
                <w:rFonts w:ascii="Times New Roman" w:hAnsi="Times New Roman" w:cs="Times New Roman"/>
                <w:sz w:val="28"/>
                <w:szCs w:val="28"/>
              </w:rPr>
              <w:t>Календарный план</w:t>
            </w:r>
          </w:p>
        </w:tc>
      </w:tr>
      <w:tr w:rsidR="001D14B4" w14:paraId="18B4ABE5" w14:textId="77777777" w:rsidTr="001D14B4">
        <w:tc>
          <w:tcPr>
            <w:tcW w:w="851" w:type="pct"/>
            <w:vMerge/>
          </w:tcPr>
          <w:p w14:paraId="64827E50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7D34B76C" w14:textId="77777777" w:rsidR="001D14B4" w:rsidRPr="007E03BF" w:rsidRDefault="001D14B4" w:rsidP="00415326">
            <w:pPr>
              <w:pStyle w:val="Default"/>
              <w:jc w:val="both"/>
              <w:rPr>
                <w:sz w:val="28"/>
                <w:szCs w:val="28"/>
              </w:rPr>
            </w:pPr>
            <w:r w:rsidRPr="007E03BF">
              <w:rPr>
                <w:sz w:val="28"/>
                <w:szCs w:val="28"/>
              </w:rPr>
              <w:t>Обеспечение финансовых, мотивационных, организационных усло</w:t>
            </w:r>
            <w:r>
              <w:rPr>
                <w:sz w:val="28"/>
                <w:szCs w:val="28"/>
              </w:rPr>
              <w:t>вий для реализации программы инновационной деятельности</w:t>
            </w:r>
          </w:p>
        </w:tc>
        <w:tc>
          <w:tcPr>
            <w:tcW w:w="863" w:type="pct"/>
          </w:tcPr>
          <w:p w14:paraId="6A6DADCE" w14:textId="77777777" w:rsidR="001D14B4" w:rsidRPr="007E03BF" w:rsidRDefault="001D14B4" w:rsidP="00154546">
            <w:pPr>
              <w:pStyle w:val="Default"/>
              <w:jc w:val="center"/>
              <w:rPr>
                <w:sz w:val="28"/>
                <w:szCs w:val="28"/>
              </w:rPr>
            </w:pPr>
            <w:r w:rsidRPr="007E03BF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</w:t>
            </w:r>
            <w:r w:rsidR="00830DFC">
              <w:rPr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0CB1B68B" w14:textId="77777777" w:rsidR="001D14B4" w:rsidRPr="007E03BF" w:rsidRDefault="001D14B4" w:rsidP="00E21FD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осуществлении инновационной деятельности</w:t>
            </w:r>
            <w:r w:rsidRPr="007E03BF">
              <w:rPr>
                <w:sz w:val="28"/>
                <w:szCs w:val="28"/>
              </w:rPr>
              <w:t xml:space="preserve"> </w:t>
            </w:r>
          </w:p>
        </w:tc>
      </w:tr>
      <w:tr w:rsidR="001D14B4" w14:paraId="46491E48" w14:textId="77777777" w:rsidTr="001D14B4">
        <w:tc>
          <w:tcPr>
            <w:tcW w:w="851" w:type="pct"/>
            <w:vMerge/>
          </w:tcPr>
          <w:p w14:paraId="663328E9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53B55FBD" w14:textId="77777777" w:rsidR="001D14B4" w:rsidRPr="002741FA" w:rsidRDefault="00830DFC" w:rsidP="004153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  <w:r w:rsidR="001D14B4">
              <w:rPr>
                <w:sz w:val="28"/>
                <w:szCs w:val="28"/>
              </w:rPr>
              <w:t xml:space="preserve"> рубрики</w:t>
            </w:r>
            <w:r w:rsidR="001D14B4" w:rsidRPr="002741FA">
              <w:rPr>
                <w:sz w:val="28"/>
                <w:szCs w:val="28"/>
              </w:rPr>
              <w:t xml:space="preserve"> на сайте колледжа </w:t>
            </w:r>
            <w:r w:rsidR="001D14B4">
              <w:rPr>
                <w:sz w:val="28"/>
                <w:szCs w:val="28"/>
              </w:rPr>
              <w:t>«</w:t>
            </w:r>
            <w:r w:rsidR="00AA320C">
              <w:rPr>
                <w:sz w:val="28"/>
                <w:szCs w:val="28"/>
              </w:rPr>
              <w:t>И</w:t>
            </w:r>
            <w:r w:rsidR="001D14B4">
              <w:rPr>
                <w:sz w:val="28"/>
                <w:szCs w:val="28"/>
              </w:rPr>
              <w:t>нновационная деятельность»</w:t>
            </w:r>
          </w:p>
        </w:tc>
        <w:tc>
          <w:tcPr>
            <w:tcW w:w="863" w:type="pct"/>
          </w:tcPr>
          <w:p w14:paraId="7026C17B" w14:textId="77777777" w:rsidR="001D14B4" w:rsidRPr="002741FA" w:rsidRDefault="001D14B4" w:rsidP="0015454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Pr="002741FA">
              <w:rPr>
                <w:sz w:val="28"/>
                <w:szCs w:val="28"/>
              </w:rPr>
              <w:t>тябрь</w:t>
            </w:r>
            <w:r>
              <w:rPr>
                <w:sz w:val="28"/>
                <w:szCs w:val="28"/>
              </w:rPr>
              <w:t xml:space="preserve"> 202</w:t>
            </w:r>
            <w:r w:rsidR="00830DFC">
              <w:rPr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19D97423" w14:textId="77777777" w:rsidR="001D14B4" w:rsidRPr="002741FA" w:rsidRDefault="001D14B4" w:rsidP="00E21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материалов</w:t>
            </w:r>
          </w:p>
        </w:tc>
      </w:tr>
      <w:tr w:rsidR="001D14B4" w14:paraId="1B0A2028" w14:textId="77777777" w:rsidTr="001D14B4">
        <w:tc>
          <w:tcPr>
            <w:tcW w:w="851" w:type="pct"/>
            <w:vMerge/>
          </w:tcPr>
          <w:p w14:paraId="7E1B9981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03DCD28B" w14:textId="77777777" w:rsidR="001D14B4" w:rsidRPr="00026D0B" w:rsidRDefault="001D14B4" w:rsidP="007E2005">
            <w:pPr>
              <w:pStyle w:val="Default"/>
              <w:jc w:val="both"/>
              <w:rPr>
                <w:sz w:val="28"/>
                <w:szCs w:val="28"/>
              </w:rPr>
            </w:pPr>
            <w:r w:rsidRPr="00026D0B">
              <w:rPr>
                <w:sz w:val="28"/>
                <w:szCs w:val="28"/>
              </w:rPr>
              <w:t>Создание условий для коллективной творческой деятельности по</w:t>
            </w:r>
            <w:r>
              <w:rPr>
                <w:sz w:val="28"/>
                <w:szCs w:val="28"/>
              </w:rPr>
              <w:t xml:space="preserve"> </w:t>
            </w:r>
            <w:r w:rsidR="00830DFC">
              <w:rPr>
                <w:sz w:val="28"/>
                <w:szCs w:val="28"/>
              </w:rPr>
              <w:t>реализации инновационного проекта</w:t>
            </w:r>
          </w:p>
        </w:tc>
        <w:tc>
          <w:tcPr>
            <w:tcW w:w="863" w:type="pct"/>
          </w:tcPr>
          <w:p w14:paraId="4985C888" w14:textId="77777777" w:rsidR="001D14B4" w:rsidRPr="00026D0B" w:rsidRDefault="001D14B4" w:rsidP="00154546">
            <w:pPr>
              <w:pStyle w:val="Default"/>
              <w:jc w:val="center"/>
              <w:rPr>
                <w:sz w:val="28"/>
                <w:szCs w:val="28"/>
              </w:rPr>
            </w:pPr>
            <w:r w:rsidRPr="00026D0B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</w:t>
            </w:r>
            <w:r w:rsidR="00830DFC">
              <w:rPr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2C6ADF6D" w14:textId="77777777" w:rsidR="001D14B4" w:rsidRPr="00026D0B" w:rsidRDefault="001D14B4" w:rsidP="00E21FD3">
            <w:pPr>
              <w:pStyle w:val="Default"/>
              <w:rPr>
                <w:sz w:val="28"/>
                <w:szCs w:val="28"/>
              </w:rPr>
            </w:pPr>
            <w:r w:rsidRPr="00026D0B">
              <w:rPr>
                <w:sz w:val="28"/>
                <w:szCs w:val="28"/>
              </w:rPr>
              <w:t xml:space="preserve">Банк данных нормативной, научной, методической литературы </w:t>
            </w:r>
          </w:p>
        </w:tc>
      </w:tr>
      <w:tr w:rsidR="001D14B4" w14:paraId="07C58B6B" w14:textId="77777777" w:rsidTr="001D14B4">
        <w:tc>
          <w:tcPr>
            <w:tcW w:w="851" w:type="pct"/>
            <w:vMerge/>
          </w:tcPr>
          <w:p w14:paraId="6E8063EA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4E85E97D" w14:textId="77777777" w:rsidR="001D14B4" w:rsidRPr="00026D0B" w:rsidRDefault="001D14B4" w:rsidP="00415326">
            <w:pPr>
              <w:pStyle w:val="Default"/>
              <w:jc w:val="both"/>
              <w:rPr>
                <w:sz w:val="28"/>
                <w:szCs w:val="28"/>
              </w:rPr>
            </w:pPr>
            <w:r w:rsidRPr="00026D0B">
              <w:rPr>
                <w:sz w:val="28"/>
                <w:szCs w:val="28"/>
              </w:rPr>
              <w:t xml:space="preserve">Ведение дневников </w:t>
            </w:r>
            <w:r>
              <w:rPr>
                <w:sz w:val="28"/>
                <w:szCs w:val="28"/>
              </w:rPr>
              <w:t>инновационной деятельности</w:t>
            </w:r>
            <w:r w:rsidRPr="00026D0B">
              <w:rPr>
                <w:sz w:val="28"/>
                <w:szCs w:val="28"/>
              </w:rPr>
              <w:t xml:space="preserve"> участниками проекта </w:t>
            </w:r>
          </w:p>
        </w:tc>
        <w:tc>
          <w:tcPr>
            <w:tcW w:w="863" w:type="pct"/>
          </w:tcPr>
          <w:p w14:paraId="025B4664" w14:textId="77777777" w:rsidR="001D14B4" w:rsidRPr="00026D0B" w:rsidRDefault="001D14B4" w:rsidP="004F325C">
            <w:pPr>
              <w:pStyle w:val="Default"/>
              <w:jc w:val="center"/>
              <w:rPr>
                <w:sz w:val="28"/>
                <w:szCs w:val="28"/>
              </w:rPr>
            </w:pPr>
            <w:r w:rsidRPr="00026D0B">
              <w:rPr>
                <w:sz w:val="28"/>
                <w:szCs w:val="28"/>
              </w:rPr>
              <w:t>В течение</w:t>
            </w:r>
            <w:r>
              <w:rPr>
                <w:sz w:val="28"/>
                <w:szCs w:val="28"/>
              </w:rPr>
              <w:t xml:space="preserve"> </w:t>
            </w:r>
            <w:r w:rsidRPr="00026D0B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1272" w:type="pct"/>
          </w:tcPr>
          <w:p w14:paraId="02A825FA" w14:textId="77777777" w:rsidR="001D14B4" w:rsidRPr="00026D0B" w:rsidRDefault="001D14B4" w:rsidP="00E21FD3">
            <w:pPr>
              <w:pStyle w:val="Default"/>
              <w:rPr>
                <w:sz w:val="28"/>
                <w:szCs w:val="28"/>
              </w:rPr>
            </w:pPr>
            <w:r w:rsidRPr="00026D0B">
              <w:rPr>
                <w:sz w:val="28"/>
                <w:szCs w:val="28"/>
              </w:rPr>
              <w:t xml:space="preserve">Дневники </w:t>
            </w:r>
          </w:p>
        </w:tc>
      </w:tr>
      <w:tr w:rsidR="001D14B4" w14:paraId="5B4CA36D" w14:textId="77777777" w:rsidTr="001D14B4">
        <w:tc>
          <w:tcPr>
            <w:tcW w:w="851" w:type="pct"/>
            <w:vMerge w:val="restart"/>
          </w:tcPr>
          <w:p w14:paraId="408236B2" w14:textId="77777777" w:rsidR="001D14B4" w:rsidRPr="001D14B4" w:rsidRDefault="001D14B4" w:rsidP="001D14B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4B4">
              <w:rPr>
                <w:rFonts w:ascii="Times New Roman" w:eastAsia="Calibri" w:hAnsi="Times New Roman" w:cs="Times New Roman"/>
                <w:sz w:val="28"/>
                <w:szCs w:val="28"/>
              </w:rPr>
              <w:t>Этап 2.</w:t>
            </w:r>
          </w:p>
          <w:p w14:paraId="5E793109" w14:textId="77777777" w:rsidR="001D14B4" w:rsidRDefault="001D14B4" w:rsidP="001D14B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14B4">
              <w:rPr>
                <w:rFonts w:ascii="Times New Roman" w:eastAsia="Calibri" w:hAnsi="Times New Roman" w:cs="Times New Roman"/>
                <w:sz w:val="28"/>
                <w:szCs w:val="28"/>
              </w:rPr>
              <w:t>Прогностично</w:t>
            </w:r>
            <w:proofErr w:type="spellEnd"/>
            <w:r w:rsidRPr="001D14B4">
              <w:rPr>
                <w:rFonts w:ascii="Times New Roman" w:eastAsia="Calibri" w:hAnsi="Times New Roman" w:cs="Times New Roman"/>
                <w:sz w:val="28"/>
                <w:szCs w:val="28"/>
              </w:rPr>
              <w:t>-проектировочный</w:t>
            </w:r>
          </w:p>
        </w:tc>
        <w:tc>
          <w:tcPr>
            <w:tcW w:w="2013" w:type="pct"/>
          </w:tcPr>
          <w:p w14:paraId="6A5AFCE2" w14:textId="77777777" w:rsidR="001D14B4" w:rsidRPr="00902D96" w:rsidRDefault="001526C0" w:rsidP="004153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</w:t>
            </w:r>
            <w:r w:rsidR="001D14B4" w:rsidRPr="00902D96">
              <w:rPr>
                <w:sz w:val="28"/>
                <w:szCs w:val="28"/>
              </w:rPr>
              <w:t xml:space="preserve"> методики </w:t>
            </w:r>
            <w:r w:rsidR="001D14B4">
              <w:rPr>
                <w:sz w:val="28"/>
                <w:szCs w:val="28"/>
              </w:rPr>
              <w:t>проекта</w:t>
            </w:r>
            <w:r w:rsidR="001D14B4" w:rsidRPr="00902D96">
              <w:rPr>
                <w:sz w:val="28"/>
                <w:szCs w:val="28"/>
              </w:rPr>
              <w:t xml:space="preserve">, конкретных критериев и показателей </w:t>
            </w:r>
            <w:r w:rsidR="001D14B4">
              <w:rPr>
                <w:sz w:val="28"/>
                <w:szCs w:val="28"/>
              </w:rPr>
              <w:t xml:space="preserve">этапов </w:t>
            </w:r>
          </w:p>
        </w:tc>
        <w:tc>
          <w:tcPr>
            <w:tcW w:w="863" w:type="pct"/>
          </w:tcPr>
          <w:p w14:paraId="3FA46968" w14:textId="77777777" w:rsidR="001D14B4" w:rsidRPr="00902D96" w:rsidRDefault="001D14B4" w:rsidP="00154546">
            <w:pPr>
              <w:pStyle w:val="Default"/>
              <w:jc w:val="center"/>
              <w:rPr>
                <w:sz w:val="28"/>
                <w:szCs w:val="28"/>
              </w:rPr>
            </w:pPr>
            <w:r w:rsidRPr="00902D96">
              <w:rPr>
                <w:sz w:val="28"/>
                <w:szCs w:val="28"/>
              </w:rPr>
              <w:t xml:space="preserve">Сентябрь </w:t>
            </w:r>
            <w:r>
              <w:rPr>
                <w:sz w:val="28"/>
                <w:szCs w:val="28"/>
              </w:rPr>
              <w:t>202</w:t>
            </w:r>
            <w:r w:rsidR="00484729">
              <w:rPr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216C8590" w14:textId="77777777" w:rsidR="001D14B4" w:rsidRPr="00902D96" w:rsidRDefault="001D14B4" w:rsidP="001D14B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02D96">
              <w:rPr>
                <w:sz w:val="28"/>
                <w:szCs w:val="28"/>
              </w:rPr>
              <w:t xml:space="preserve">ритерии и </w:t>
            </w:r>
            <w:r w:rsidR="00424422" w:rsidRPr="00902D96">
              <w:rPr>
                <w:sz w:val="28"/>
                <w:szCs w:val="28"/>
              </w:rPr>
              <w:t>показатели этапов</w:t>
            </w:r>
            <w:r w:rsidRPr="00902D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проекта</w:t>
            </w:r>
          </w:p>
        </w:tc>
      </w:tr>
      <w:tr w:rsidR="001D14B4" w14:paraId="6F7EDCB9" w14:textId="77777777" w:rsidTr="001D14B4">
        <w:tc>
          <w:tcPr>
            <w:tcW w:w="851" w:type="pct"/>
            <w:vMerge/>
          </w:tcPr>
          <w:p w14:paraId="26267CB1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2D8A61F3" w14:textId="77777777" w:rsidR="001D14B4" w:rsidRPr="00942BFF" w:rsidRDefault="001526C0" w:rsidP="004576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1D14B4" w:rsidRPr="00942BFF">
              <w:rPr>
                <w:sz w:val="28"/>
                <w:szCs w:val="28"/>
              </w:rPr>
              <w:t xml:space="preserve"> взаимодействия колледжа </w:t>
            </w:r>
            <w:r>
              <w:rPr>
                <w:sz w:val="28"/>
                <w:szCs w:val="28"/>
              </w:rPr>
              <w:br/>
            </w:r>
            <w:r w:rsidR="001D14B4" w:rsidRPr="00942BFF">
              <w:rPr>
                <w:sz w:val="28"/>
                <w:szCs w:val="28"/>
              </w:rPr>
              <w:t xml:space="preserve">с организациями: ОАО </w:t>
            </w:r>
            <w:r w:rsidR="001D14B4">
              <w:rPr>
                <w:sz w:val="28"/>
                <w:szCs w:val="28"/>
              </w:rPr>
              <w:t>«Белагропром</w:t>
            </w:r>
            <w:r w:rsidR="004F325C">
              <w:rPr>
                <w:sz w:val="28"/>
                <w:szCs w:val="28"/>
              </w:rPr>
              <w:t xml:space="preserve">банк», </w:t>
            </w:r>
            <w:r w:rsidR="008B779A">
              <w:rPr>
                <w:sz w:val="28"/>
                <w:szCs w:val="28"/>
              </w:rPr>
              <w:t>ОАО «Беларус</w:t>
            </w:r>
            <w:r w:rsidR="001D14B4" w:rsidRPr="00942BFF">
              <w:rPr>
                <w:sz w:val="28"/>
                <w:szCs w:val="28"/>
              </w:rPr>
              <w:t>банк</w:t>
            </w:r>
            <w:r w:rsidR="00424422" w:rsidRPr="00942BFF">
              <w:rPr>
                <w:sz w:val="28"/>
                <w:szCs w:val="28"/>
              </w:rPr>
              <w:t>»</w:t>
            </w:r>
            <w:r w:rsidR="00424422">
              <w:rPr>
                <w:sz w:val="28"/>
                <w:szCs w:val="28"/>
              </w:rPr>
              <w:t>, ИМНС</w:t>
            </w:r>
            <w:r w:rsidR="001D14B4" w:rsidRPr="00942BFF">
              <w:rPr>
                <w:sz w:val="28"/>
                <w:szCs w:val="28"/>
              </w:rPr>
              <w:t xml:space="preserve"> </w:t>
            </w:r>
            <w:proofErr w:type="spellStart"/>
            <w:r w:rsidR="001D14B4" w:rsidRPr="00942BFF">
              <w:rPr>
                <w:sz w:val="28"/>
                <w:szCs w:val="28"/>
              </w:rPr>
              <w:t>г.</w:t>
            </w:r>
            <w:r w:rsidR="001D14B4">
              <w:rPr>
                <w:sz w:val="28"/>
                <w:szCs w:val="28"/>
              </w:rPr>
              <w:t>Вилейки</w:t>
            </w:r>
            <w:proofErr w:type="spellEnd"/>
            <w:r w:rsidR="004F325C">
              <w:rPr>
                <w:sz w:val="28"/>
                <w:szCs w:val="28"/>
              </w:rPr>
              <w:t xml:space="preserve">, </w:t>
            </w:r>
            <w:r w:rsidR="001D14B4">
              <w:rPr>
                <w:sz w:val="28"/>
                <w:szCs w:val="28"/>
              </w:rPr>
              <w:t>Вилейский РОВД</w:t>
            </w:r>
            <w:r w:rsidR="004F325C">
              <w:rPr>
                <w:sz w:val="28"/>
                <w:szCs w:val="28"/>
              </w:rPr>
              <w:t xml:space="preserve">, </w:t>
            </w:r>
            <w:r w:rsidR="00424422">
              <w:rPr>
                <w:sz w:val="28"/>
                <w:szCs w:val="28"/>
              </w:rPr>
              <w:t>Белгосстрах, управление</w:t>
            </w:r>
            <w:r w:rsidR="001D14B4">
              <w:rPr>
                <w:sz w:val="28"/>
                <w:szCs w:val="28"/>
              </w:rPr>
              <w:t xml:space="preserve"> </w:t>
            </w:r>
            <w:r w:rsidR="00424422">
              <w:rPr>
                <w:sz w:val="28"/>
                <w:szCs w:val="28"/>
              </w:rPr>
              <w:br/>
            </w:r>
            <w:r w:rsidR="001D14B4">
              <w:rPr>
                <w:sz w:val="28"/>
                <w:szCs w:val="28"/>
              </w:rPr>
              <w:t>по труду и занятости Вилейского райисполкома</w:t>
            </w:r>
          </w:p>
        </w:tc>
        <w:tc>
          <w:tcPr>
            <w:tcW w:w="863" w:type="pct"/>
          </w:tcPr>
          <w:p w14:paraId="30DC8457" w14:textId="77777777" w:rsidR="001D14B4" w:rsidRPr="00942BFF" w:rsidRDefault="001D14B4" w:rsidP="0015454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  <w:r w:rsidRPr="00942BFF">
              <w:rPr>
                <w:sz w:val="28"/>
                <w:szCs w:val="28"/>
              </w:rPr>
              <w:t>202</w:t>
            </w:r>
            <w:r w:rsidR="00484729">
              <w:rPr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16CDC803" w14:textId="77777777" w:rsidR="001D14B4" w:rsidRPr="00942BFF" w:rsidRDefault="001D14B4" w:rsidP="001D14B4">
            <w:pPr>
              <w:pStyle w:val="Default"/>
              <w:jc w:val="both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t xml:space="preserve">План совместных мероприятий </w:t>
            </w:r>
          </w:p>
        </w:tc>
      </w:tr>
      <w:tr w:rsidR="001D14B4" w14:paraId="5213CCA7" w14:textId="77777777" w:rsidTr="001D14B4">
        <w:tc>
          <w:tcPr>
            <w:tcW w:w="851" w:type="pct"/>
            <w:vMerge/>
          </w:tcPr>
          <w:p w14:paraId="70E6A9E7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5C10F721" w14:textId="77777777" w:rsidR="001D14B4" w:rsidRPr="00942BFF" w:rsidRDefault="001D14B4" w:rsidP="00A93D7D">
            <w:pPr>
              <w:pStyle w:val="Default"/>
              <w:jc w:val="both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t xml:space="preserve">Разработка анкет для выявления уровня деловой активности у обучающихся </w:t>
            </w:r>
            <w:r w:rsidR="00DB4296">
              <w:rPr>
                <w:sz w:val="28"/>
                <w:szCs w:val="28"/>
              </w:rPr>
              <w:br/>
            </w:r>
            <w:r w:rsidRPr="00942BFF">
              <w:rPr>
                <w:sz w:val="28"/>
                <w:szCs w:val="28"/>
              </w:rPr>
              <w:t xml:space="preserve">на </w:t>
            </w:r>
            <w:r w:rsidR="00D427A5">
              <w:rPr>
                <w:sz w:val="28"/>
                <w:szCs w:val="28"/>
              </w:rPr>
              <w:t xml:space="preserve">заключительном </w:t>
            </w:r>
            <w:r w:rsidR="00A93D7D">
              <w:rPr>
                <w:sz w:val="28"/>
                <w:szCs w:val="28"/>
              </w:rPr>
              <w:t xml:space="preserve"> </w:t>
            </w:r>
            <w:r w:rsidRPr="00942BFF">
              <w:rPr>
                <w:sz w:val="28"/>
                <w:szCs w:val="28"/>
              </w:rPr>
              <w:t xml:space="preserve">этапе обучения </w:t>
            </w:r>
          </w:p>
        </w:tc>
        <w:tc>
          <w:tcPr>
            <w:tcW w:w="863" w:type="pct"/>
          </w:tcPr>
          <w:p w14:paraId="11E5A2B4" w14:textId="77777777" w:rsidR="001D14B4" w:rsidRPr="00942BFF" w:rsidRDefault="001D14B4" w:rsidP="00154546">
            <w:pPr>
              <w:pStyle w:val="Default"/>
              <w:jc w:val="center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t>Октябрь 202</w:t>
            </w:r>
            <w:r w:rsidR="00A93D7D">
              <w:rPr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319F9494" w14:textId="77777777" w:rsidR="001D14B4" w:rsidRPr="00942BFF" w:rsidRDefault="001D14B4" w:rsidP="001D14B4">
            <w:pPr>
              <w:pStyle w:val="Default"/>
              <w:jc w:val="both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t xml:space="preserve">Анкета </w:t>
            </w:r>
          </w:p>
        </w:tc>
      </w:tr>
      <w:tr w:rsidR="001D14B4" w14:paraId="1726F032" w14:textId="77777777" w:rsidTr="001D14B4">
        <w:tc>
          <w:tcPr>
            <w:tcW w:w="851" w:type="pct"/>
            <w:vMerge/>
          </w:tcPr>
          <w:p w14:paraId="5C9F092B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5C2FA30A" w14:textId="77777777" w:rsidR="001D14B4" w:rsidRPr="00942BFF" w:rsidRDefault="001D14B4" w:rsidP="00415326">
            <w:pPr>
              <w:pStyle w:val="Default"/>
              <w:jc w:val="both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t xml:space="preserve">Разработка анкет для выявления уровня финансовой грамотности обучающихся </w:t>
            </w:r>
            <w:r>
              <w:rPr>
                <w:sz w:val="28"/>
                <w:szCs w:val="28"/>
              </w:rPr>
              <w:br/>
            </w:r>
            <w:r w:rsidRPr="00942BFF">
              <w:rPr>
                <w:sz w:val="28"/>
                <w:szCs w:val="28"/>
              </w:rPr>
              <w:lastRenderedPageBreak/>
              <w:t xml:space="preserve">на </w:t>
            </w:r>
            <w:r w:rsidR="00A93D7D">
              <w:rPr>
                <w:sz w:val="28"/>
                <w:szCs w:val="28"/>
              </w:rPr>
              <w:t>итоговом</w:t>
            </w:r>
            <w:r w:rsidRPr="00942BFF">
              <w:rPr>
                <w:sz w:val="28"/>
                <w:szCs w:val="28"/>
              </w:rPr>
              <w:t xml:space="preserve"> этапе обучения </w:t>
            </w:r>
          </w:p>
        </w:tc>
        <w:tc>
          <w:tcPr>
            <w:tcW w:w="863" w:type="pct"/>
          </w:tcPr>
          <w:p w14:paraId="2A8EB078" w14:textId="77777777" w:rsidR="001D14B4" w:rsidRPr="00942BFF" w:rsidRDefault="001D14B4" w:rsidP="00154546">
            <w:pPr>
              <w:pStyle w:val="Default"/>
              <w:jc w:val="center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lastRenderedPageBreak/>
              <w:t>Октябрь 202</w:t>
            </w:r>
            <w:r w:rsidR="00A93D7D">
              <w:rPr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3F14AC68" w14:textId="77777777" w:rsidR="001D14B4" w:rsidRPr="00942BFF" w:rsidRDefault="001D14B4" w:rsidP="001D14B4">
            <w:pPr>
              <w:pStyle w:val="Default"/>
              <w:jc w:val="both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t xml:space="preserve">Анкета </w:t>
            </w:r>
          </w:p>
        </w:tc>
      </w:tr>
      <w:tr w:rsidR="001D14B4" w14:paraId="26DFAC5F" w14:textId="77777777" w:rsidTr="001D14B4">
        <w:tc>
          <w:tcPr>
            <w:tcW w:w="851" w:type="pct"/>
            <w:vMerge/>
          </w:tcPr>
          <w:p w14:paraId="4BD95C8B" w14:textId="77777777" w:rsidR="001D14B4" w:rsidRDefault="001D14B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6CC02B0B" w14:textId="77777777" w:rsidR="001D14B4" w:rsidRPr="00942BFF" w:rsidRDefault="00EF6434" w:rsidP="00415326">
            <w:pPr>
              <w:pStyle w:val="Default"/>
              <w:jc w:val="both"/>
              <w:rPr>
                <w:sz w:val="28"/>
                <w:szCs w:val="28"/>
              </w:rPr>
            </w:pPr>
            <w:r w:rsidRPr="00EF6434">
              <w:rPr>
                <w:sz w:val="28"/>
                <w:szCs w:val="28"/>
              </w:rPr>
              <w:t>С</w:t>
            </w:r>
            <w:r w:rsidR="001D14B4" w:rsidRPr="00EF6434">
              <w:rPr>
                <w:sz w:val="28"/>
                <w:szCs w:val="28"/>
              </w:rPr>
              <w:t xml:space="preserve">оздание условий, обеспечивающих внедрение модели развития навыков предприимчивости </w:t>
            </w:r>
            <w:r w:rsidRPr="00EF6434">
              <w:rPr>
                <w:sz w:val="28"/>
                <w:szCs w:val="28"/>
              </w:rPr>
              <w:br/>
            </w:r>
            <w:r w:rsidR="001D14B4" w:rsidRPr="00EF6434">
              <w:rPr>
                <w:sz w:val="28"/>
                <w:szCs w:val="28"/>
              </w:rPr>
              <w:t>и финансовой грамотности при подготовк</w:t>
            </w:r>
            <w:r w:rsidR="00E714EA">
              <w:rPr>
                <w:sz w:val="28"/>
                <w:szCs w:val="28"/>
              </w:rPr>
              <w:t xml:space="preserve">е специалистов (педагогические, </w:t>
            </w:r>
            <w:r w:rsidR="001D14B4" w:rsidRPr="00EF6434">
              <w:rPr>
                <w:sz w:val="28"/>
                <w:szCs w:val="28"/>
              </w:rPr>
              <w:t>информационные, организационные)</w:t>
            </w:r>
          </w:p>
        </w:tc>
        <w:tc>
          <w:tcPr>
            <w:tcW w:w="863" w:type="pct"/>
          </w:tcPr>
          <w:p w14:paraId="23402A14" w14:textId="77777777" w:rsidR="001D14B4" w:rsidRPr="00942BFF" w:rsidRDefault="00EF6434" w:rsidP="00154546">
            <w:pPr>
              <w:pStyle w:val="Default"/>
              <w:jc w:val="center"/>
              <w:rPr>
                <w:sz w:val="28"/>
                <w:szCs w:val="28"/>
              </w:rPr>
            </w:pPr>
            <w:r w:rsidRPr="00026D0B">
              <w:rPr>
                <w:sz w:val="28"/>
                <w:szCs w:val="28"/>
              </w:rPr>
              <w:t>В течение</w:t>
            </w:r>
            <w:r>
              <w:rPr>
                <w:sz w:val="28"/>
                <w:szCs w:val="28"/>
              </w:rPr>
              <w:t xml:space="preserve"> </w:t>
            </w:r>
            <w:r w:rsidRPr="00026D0B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1272" w:type="pct"/>
          </w:tcPr>
          <w:p w14:paraId="6F9AF616" w14:textId="77777777" w:rsidR="001D14B4" w:rsidRPr="00942BFF" w:rsidRDefault="001D14B4" w:rsidP="001D14B4">
            <w:pPr>
              <w:pStyle w:val="Default"/>
              <w:jc w:val="both"/>
              <w:rPr>
                <w:sz w:val="28"/>
                <w:szCs w:val="28"/>
              </w:rPr>
            </w:pPr>
            <w:r w:rsidRPr="00942BFF">
              <w:rPr>
                <w:sz w:val="28"/>
                <w:szCs w:val="28"/>
              </w:rPr>
              <w:t xml:space="preserve">Аналитическая записка </w:t>
            </w:r>
          </w:p>
        </w:tc>
      </w:tr>
      <w:tr w:rsidR="00154546" w14:paraId="5C2615E7" w14:textId="77777777" w:rsidTr="001D14B4">
        <w:tc>
          <w:tcPr>
            <w:tcW w:w="851" w:type="pct"/>
            <w:vMerge w:val="restart"/>
          </w:tcPr>
          <w:p w14:paraId="6DE46E15" w14:textId="77777777" w:rsidR="00154546" w:rsidRPr="00154546" w:rsidRDefault="00154546" w:rsidP="0015454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546">
              <w:rPr>
                <w:rFonts w:ascii="Times New Roman" w:eastAsia="Calibri" w:hAnsi="Times New Roman" w:cs="Times New Roman"/>
                <w:sz w:val="28"/>
                <w:szCs w:val="28"/>
              </w:rPr>
              <w:t>Этап 3.</w:t>
            </w:r>
          </w:p>
          <w:p w14:paraId="6F6016F5" w14:textId="77777777" w:rsidR="00154546" w:rsidRDefault="00154546" w:rsidP="0015454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54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2013" w:type="pct"/>
          </w:tcPr>
          <w:p w14:paraId="545DB49B" w14:textId="77777777" w:rsidR="00154546" w:rsidRPr="00F25763" w:rsidRDefault="00154546" w:rsidP="00E7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763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для выявления уровня развития навыков предприимчивости и финансовой грамотности обучающихся на </w:t>
            </w:r>
            <w:r w:rsidR="00E714EA">
              <w:rPr>
                <w:rFonts w:ascii="Times New Roman" w:hAnsi="Times New Roman" w:cs="Times New Roman"/>
                <w:sz w:val="28"/>
                <w:szCs w:val="28"/>
              </w:rPr>
              <w:t>заключительном этапе</w:t>
            </w:r>
            <w:r w:rsidRPr="00F257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63" w:type="pct"/>
          </w:tcPr>
          <w:p w14:paraId="29E68509" w14:textId="77777777" w:rsidR="00154546" w:rsidRPr="00611C72" w:rsidRDefault="00C06859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2025, апрель 2026</w:t>
            </w:r>
          </w:p>
        </w:tc>
        <w:tc>
          <w:tcPr>
            <w:tcW w:w="1272" w:type="pct"/>
          </w:tcPr>
          <w:p w14:paraId="0B8A853C" w14:textId="77777777" w:rsidR="00154546" w:rsidRPr="00611C72" w:rsidRDefault="00154546" w:rsidP="00E2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анкет</w:t>
            </w:r>
          </w:p>
        </w:tc>
      </w:tr>
      <w:tr w:rsidR="00154546" w14:paraId="7AFCC98C" w14:textId="77777777" w:rsidTr="001D14B4">
        <w:tc>
          <w:tcPr>
            <w:tcW w:w="851" w:type="pct"/>
            <w:vMerge/>
          </w:tcPr>
          <w:p w14:paraId="3C232738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2BA46331" w14:textId="77777777" w:rsidR="00154546" w:rsidRPr="003044F2" w:rsidRDefault="00261F40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</w:t>
            </w:r>
            <w:r w:rsidR="00154546">
              <w:rPr>
                <w:rFonts w:ascii="Times New Roman" w:hAnsi="Times New Roman" w:cs="Times New Roman"/>
                <w:sz w:val="28"/>
                <w:szCs w:val="28"/>
              </w:rPr>
              <w:t xml:space="preserve"> факультативных </w:t>
            </w:r>
            <w:r w:rsidR="00154546" w:rsidRPr="00DB4296">
              <w:rPr>
                <w:rFonts w:ascii="Times New Roman" w:hAnsi="Times New Roman" w:cs="Times New Roman"/>
                <w:sz w:val="28"/>
                <w:szCs w:val="28"/>
              </w:rPr>
              <w:t>занятий «</w:t>
            </w:r>
            <w:r w:rsidR="00DB4296" w:rsidRPr="00DB4296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  <w:r w:rsidR="00154546" w:rsidRPr="00DB42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3" w:type="pct"/>
          </w:tcPr>
          <w:p w14:paraId="5C7E0C17" w14:textId="77777777" w:rsidR="00154546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EA40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6AA2BE85" w14:textId="77777777" w:rsidR="00154546" w:rsidRPr="003044F2" w:rsidRDefault="001526C0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15454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A40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2" w:type="pct"/>
          </w:tcPr>
          <w:p w14:paraId="0073F14D" w14:textId="77777777" w:rsidR="00154546" w:rsidRPr="003044F2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1526C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УМК факультативных занятий</w:t>
            </w:r>
          </w:p>
        </w:tc>
      </w:tr>
      <w:tr w:rsidR="0017002B" w14:paraId="4256F1D2" w14:textId="77777777" w:rsidTr="001D14B4">
        <w:tc>
          <w:tcPr>
            <w:tcW w:w="851" w:type="pct"/>
            <w:vMerge/>
          </w:tcPr>
          <w:p w14:paraId="4ECCF100" w14:textId="77777777" w:rsidR="0017002B" w:rsidRDefault="0017002B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27467D05" w14:textId="77777777" w:rsidR="0017002B" w:rsidRDefault="0017002B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практико-ориентир</w:t>
            </w:r>
            <w:r w:rsidR="00624BE1">
              <w:rPr>
                <w:rFonts w:ascii="Times New Roman" w:hAnsi="Times New Roman" w:cs="Times New Roman"/>
                <w:sz w:val="28"/>
                <w:szCs w:val="28"/>
              </w:rPr>
              <w:t>ованных игр, конкурсов</w:t>
            </w:r>
          </w:p>
        </w:tc>
        <w:tc>
          <w:tcPr>
            <w:tcW w:w="863" w:type="pct"/>
          </w:tcPr>
          <w:p w14:paraId="5636F17F" w14:textId="77777777" w:rsidR="0017002B" w:rsidRDefault="0017002B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14DB7652" w14:textId="77777777" w:rsidR="0017002B" w:rsidRDefault="0017002B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</w:t>
            </w:r>
          </w:p>
        </w:tc>
      </w:tr>
      <w:tr w:rsidR="00F140DB" w14:paraId="7D3F8DCB" w14:textId="77777777" w:rsidTr="001D14B4">
        <w:tc>
          <w:tcPr>
            <w:tcW w:w="851" w:type="pct"/>
            <w:vMerge/>
          </w:tcPr>
          <w:p w14:paraId="1C87CA73" w14:textId="77777777" w:rsidR="00F140DB" w:rsidRDefault="00F140DB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206E6A5B" w14:textId="77777777" w:rsidR="00F140DB" w:rsidRDefault="00F140DB" w:rsidP="004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республиканской олимпиаде по финансовой грамотности</w:t>
            </w:r>
          </w:p>
        </w:tc>
        <w:tc>
          <w:tcPr>
            <w:tcW w:w="863" w:type="pct"/>
          </w:tcPr>
          <w:p w14:paraId="46F2F0F6" w14:textId="77777777" w:rsidR="00F140DB" w:rsidRDefault="00F140DB" w:rsidP="004C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2025</w:t>
            </w:r>
          </w:p>
        </w:tc>
        <w:tc>
          <w:tcPr>
            <w:tcW w:w="1272" w:type="pct"/>
          </w:tcPr>
          <w:p w14:paraId="7112E747" w14:textId="77777777" w:rsidR="00F140DB" w:rsidRDefault="00F140DB" w:rsidP="004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</w:t>
            </w:r>
          </w:p>
        </w:tc>
      </w:tr>
      <w:tr w:rsidR="0017002B" w14:paraId="72119438" w14:textId="77777777" w:rsidTr="001D14B4">
        <w:tc>
          <w:tcPr>
            <w:tcW w:w="851" w:type="pct"/>
            <w:vMerge/>
          </w:tcPr>
          <w:p w14:paraId="0A2FA075" w14:textId="77777777" w:rsidR="0017002B" w:rsidRDefault="0017002B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77058128"/>
          </w:p>
        </w:tc>
        <w:tc>
          <w:tcPr>
            <w:tcW w:w="2013" w:type="pct"/>
          </w:tcPr>
          <w:p w14:paraId="602B57C8" w14:textId="77777777" w:rsidR="0017002B" w:rsidRDefault="00E8265B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</w:t>
            </w:r>
            <w:r w:rsidR="0017002B">
              <w:rPr>
                <w:rFonts w:ascii="Times New Roman" w:hAnsi="Times New Roman" w:cs="Times New Roman"/>
                <w:sz w:val="28"/>
                <w:szCs w:val="28"/>
              </w:rPr>
              <w:t xml:space="preserve"> бизнес-проекта ученической бизнес-компании по выбранному направлению</w:t>
            </w:r>
          </w:p>
        </w:tc>
        <w:tc>
          <w:tcPr>
            <w:tcW w:w="863" w:type="pct"/>
          </w:tcPr>
          <w:p w14:paraId="79D38518" w14:textId="77777777" w:rsidR="0017002B" w:rsidRDefault="00EA4023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– март 2026</w:t>
            </w:r>
          </w:p>
        </w:tc>
        <w:tc>
          <w:tcPr>
            <w:tcW w:w="1272" w:type="pct"/>
          </w:tcPr>
          <w:p w14:paraId="42A5EA12" w14:textId="77777777" w:rsidR="0017002B" w:rsidRDefault="0017002B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Бизнес-план проекта</w:t>
            </w:r>
          </w:p>
        </w:tc>
      </w:tr>
      <w:tr w:rsidR="00F72774" w14:paraId="52426382" w14:textId="77777777" w:rsidTr="001D14B4">
        <w:tc>
          <w:tcPr>
            <w:tcW w:w="851" w:type="pct"/>
            <w:vMerge/>
          </w:tcPr>
          <w:p w14:paraId="277026D3" w14:textId="77777777" w:rsidR="00F72774" w:rsidRDefault="00F72774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148E3782" w14:textId="77777777" w:rsidR="00F72774" w:rsidRDefault="00F72774" w:rsidP="00F72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774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предприимчивости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2774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774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по интересам</w:t>
            </w:r>
            <w:r w:rsidRPr="00F7277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Учись, твори</w:t>
            </w:r>
            <w:r w:rsidRPr="00F72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3" w:type="pct"/>
          </w:tcPr>
          <w:p w14:paraId="2EF43B50" w14:textId="77777777" w:rsidR="00F72774" w:rsidRDefault="00F72774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A4023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F7277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A4023"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1272" w:type="pct"/>
          </w:tcPr>
          <w:p w14:paraId="6A9431AB" w14:textId="77777777" w:rsidR="00F72774" w:rsidRDefault="00F72774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объединения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интересам,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 участии в выставках</w:t>
            </w:r>
          </w:p>
        </w:tc>
      </w:tr>
      <w:bookmarkEnd w:id="0"/>
      <w:tr w:rsidR="00154546" w14:paraId="2239E21A" w14:textId="77777777" w:rsidTr="001D14B4">
        <w:tc>
          <w:tcPr>
            <w:tcW w:w="851" w:type="pct"/>
            <w:vMerge/>
          </w:tcPr>
          <w:p w14:paraId="57F04BC4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38977A5E" w14:textId="77777777" w:rsidR="00154546" w:rsidRPr="003044F2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76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творческих мероприятий обучающихся колледжа с представителями</w:t>
            </w:r>
            <w:r w:rsidRPr="00F25763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банковских структур, организаций малого и среднего бизнеса, сотрудников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труду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занятости райисполкома, правоохранительных органов и иных организаций</w:t>
            </w:r>
          </w:p>
        </w:tc>
        <w:tc>
          <w:tcPr>
            <w:tcW w:w="863" w:type="pct"/>
          </w:tcPr>
          <w:p w14:paraId="263E2BA9" w14:textId="77777777" w:rsidR="00154546" w:rsidRPr="003044F2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планом взаимодействия</w:t>
            </w:r>
          </w:p>
        </w:tc>
        <w:tc>
          <w:tcPr>
            <w:tcW w:w="1272" w:type="pct"/>
          </w:tcPr>
          <w:p w14:paraId="3A1DBF1F" w14:textId="77777777" w:rsidR="00154546" w:rsidRPr="003044F2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 мероприятий</w:t>
            </w:r>
          </w:p>
        </w:tc>
      </w:tr>
      <w:tr w:rsidR="00154546" w14:paraId="3AB13CC9" w14:textId="77777777" w:rsidTr="001D14B4">
        <w:tc>
          <w:tcPr>
            <w:tcW w:w="851" w:type="pct"/>
            <w:vMerge/>
          </w:tcPr>
          <w:p w14:paraId="21A3D11F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249A454A" w14:textId="77777777" w:rsidR="00154546" w:rsidRPr="00F25763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Тренинг-занятия с обучаю</w:t>
            </w:r>
            <w:r w:rsidRPr="00734808">
              <w:rPr>
                <w:rFonts w:ascii="Times New Roman" w:hAnsi="Times New Roman" w:cs="Times New Roman"/>
                <w:sz w:val="28"/>
                <w:szCs w:val="28"/>
              </w:rPr>
              <w:t xml:space="preserve">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4808">
              <w:rPr>
                <w:rFonts w:ascii="Times New Roman" w:hAnsi="Times New Roman" w:cs="Times New Roman"/>
                <w:sz w:val="28"/>
                <w:szCs w:val="28"/>
              </w:rPr>
              <w:t>по формированию опыта применения полученных знаний и умений по финансовой грамотности и предприимчив</w:t>
            </w:r>
            <w:r w:rsidR="00F30F5C">
              <w:rPr>
                <w:rFonts w:ascii="Times New Roman" w:hAnsi="Times New Roman" w:cs="Times New Roman"/>
                <w:sz w:val="28"/>
                <w:szCs w:val="28"/>
              </w:rPr>
              <w:t>ости «Планируй свое будущее»</w:t>
            </w:r>
          </w:p>
        </w:tc>
        <w:tc>
          <w:tcPr>
            <w:tcW w:w="863" w:type="pct"/>
          </w:tcPr>
          <w:p w14:paraId="4D60F61C" w14:textId="77777777" w:rsidR="00154546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1BCE5BED" w14:textId="77777777" w:rsidR="00154546" w:rsidRPr="00734808" w:rsidRDefault="00154546" w:rsidP="00E21F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тренинг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овых занятий, аналитические отче</w:t>
            </w:r>
            <w:r w:rsidRPr="00734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ты, диаграммы</w:t>
            </w:r>
          </w:p>
          <w:p w14:paraId="56A95F13" w14:textId="77777777" w:rsidR="00154546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46" w14:paraId="3192CF1C" w14:textId="77777777" w:rsidTr="001D14B4">
        <w:tc>
          <w:tcPr>
            <w:tcW w:w="851" w:type="pct"/>
            <w:vMerge/>
          </w:tcPr>
          <w:p w14:paraId="3C75BF8A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0C41E6C8" w14:textId="77777777" w:rsidR="00154546" w:rsidRDefault="00DF17CE" w:rsidP="00DF1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информационных и кураторских часов экономической направленности </w:t>
            </w:r>
          </w:p>
        </w:tc>
        <w:tc>
          <w:tcPr>
            <w:tcW w:w="863" w:type="pct"/>
          </w:tcPr>
          <w:p w14:paraId="573F2B5F" w14:textId="77777777" w:rsidR="00154546" w:rsidRPr="00445896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EA40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2" w:type="pct"/>
          </w:tcPr>
          <w:p w14:paraId="2D6FB581" w14:textId="77777777" w:rsidR="00154546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</w:t>
            </w:r>
          </w:p>
        </w:tc>
      </w:tr>
      <w:tr w:rsidR="00154546" w14:paraId="45005E58" w14:textId="77777777" w:rsidTr="001D14B4">
        <w:tc>
          <w:tcPr>
            <w:tcW w:w="851" w:type="pct"/>
            <w:vMerge/>
          </w:tcPr>
          <w:p w14:paraId="68203651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36D0B6C4" w14:textId="77777777" w:rsidR="00154546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внеурочных мероприятий в рамках Недели финансовой грамотности</w:t>
            </w:r>
          </w:p>
        </w:tc>
        <w:tc>
          <w:tcPr>
            <w:tcW w:w="863" w:type="pct"/>
          </w:tcPr>
          <w:p w14:paraId="000041EB" w14:textId="77777777" w:rsidR="00154546" w:rsidRPr="00445896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EA40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2" w:type="pct"/>
          </w:tcPr>
          <w:p w14:paraId="24ED7724" w14:textId="77777777" w:rsidR="00154546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проведении недели</w:t>
            </w:r>
          </w:p>
        </w:tc>
      </w:tr>
      <w:tr w:rsidR="00154546" w14:paraId="7FA2AD77" w14:textId="77777777" w:rsidTr="001D14B4">
        <w:tc>
          <w:tcPr>
            <w:tcW w:w="851" w:type="pct"/>
            <w:vMerge/>
          </w:tcPr>
          <w:p w14:paraId="3A303B6C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676475D3" w14:textId="77777777" w:rsidR="00154546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896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ь: </w:t>
            </w:r>
          </w:p>
          <w:p w14:paraId="14090675" w14:textId="77777777" w:rsidR="00154546" w:rsidRDefault="00B61E0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агитбригады;</w:t>
            </w:r>
            <w:r w:rsidR="00154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497213" w14:textId="77777777" w:rsidR="00154546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экономические флешмобы; </w:t>
            </w:r>
          </w:p>
          <w:p w14:paraId="51AA05E3" w14:textId="77777777" w:rsidR="00154546" w:rsidRPr="00445896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896">
              <w:rPr>
                <w:rFonts w:ascii="Times New Roman" w:hAnsi="Times New Roman" w:cs="Times New Roman"/>
                <w:sz w:val="28"/>
                <w:szCs w:val="28"/>
              </w:rPr>
              <w:t>распро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странение финансовой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084A">
              <w:rPr>
                <w:rFonts w:ascii="Times New Roman" w:hAnsi="Times New Roman" w:cs="Times New Roman"/>
                <w:sz w:val="28"/>
                <w:szCs w:val="28"/>
              </w:rPr>
              <w:t xml:space="preserve">на страницах колледжа в социальных сетях </w:t>
            </w:r>
          </w:p>
        </w:tc>
        <w:tc>
          <w:tcPr>
            <w:tcW w:w="863" w:type="pct"/>
          </w:tcPr>
          <w:p w14:paraId="02B0BE25" w14:textId="77777777" w:rsidR="00154546" w:rsidRPr="003044F2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517B3B67" w14:textId="77777777" w:rsidR="00154546" w:rsidRPr="003044F2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154546" w14:paraId="659D1637" w14:textId="77777777" w:rsidTr="001D14B4">
        <w:tc>
          <w:tcPr>
            <w:tcW w:w="851" w:type="pct"/>
            <w:vMerge/>
          </w:tcPr>
          <w:p w14:paraId="1EE5B747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6DB4DACF" w14:textId="77777777" w:rsidR="00154546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35F0">
              <w:rPr>
                <w:rFonts w:ascii="Times New Roman" w:hAnsi="Times New Roman" w:cs="Times New Roman"/>
                <w:sz w:val="28"/>
                <w:szCs w:val="28"/>
              </w:rPr>
              <w:t xml:space="preserve">сследовательская деятельность в области предпринимательства: </w:t>
            </w:r>
          </w:p>
          <w:p w14:paraId="4E3B23FF" w14:textId="77777777" w:rsidR="00154546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0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конкурсе </w:t>
            </w:r>
            <w:r w:rsidRPr="004E35F0">
              <w:rPr>
                <w:rFonts w:ascii="Times New Roman" w:hAnsi="Times New Roman" w:cs="Times New Roman"/>
                <w:sz w:val="28"/>
                <w:szCs w:val="28"/>
              </w:rPr>
              <w:t>иссл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едовательских проектов;</w:t>
            </w:r>
          </w:p>
          <w:p w14:paraId="4DE0BD96" w14:textId="77777777" w:rsidR="00154546" w:rsidRPr="004E35F0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экономических конференциях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35F0">
              <w:rPr>
                <w:rFonts w:ascii="Times New Roman" w:hAnsi="Times New Roman" w:cs="Times New Roman"/>
                <w:sz w:val="28"/>
                <w:szCs w:val="28"/>
              </w:rPr>
              <w:t>и семинарах</w:t>
            </w:r>
          </w:p>
        </w:tc>
        <w:tc>
          <w:tcPr>
            <w:tcW w:w="863" w:type="pct"/>
          </w:tcPr>
          <w:p w14:paraId="41D5F610" w14:textId="77777777" w:rsidR="00154546" w:rsidRPr="003044F2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484DA418" w14:textId="77777777" w:rsidR="00154546" w:rsidRPr="003044F2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154546" w14:paraId="203AAAD7" w14:textId="77777777" w:rsidTr="00CD6C7E">
        <w:tc>
          <w:tcPr>
            <w:tcW w:w="851" w:type="pct"/>
            <w:vMerge/>
            <w:tcBorders>
              <w:bottom w:val="nil"/>
            </w:tcBorders>
          </w:tcPr>
          <w:p w14:paraId="566A3297" w14:textId="77777777" w:rsidR="00154546" w:rsidRDefault="00154546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4323B94D" w14:textId="77777777" w:rsidR="00154546" w:rsidRPr="009864E9" w:rsidRDefault="00154546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4E9">
              <w:rPr>
                <w:rFonts w:ascii="Times New Roman" w:hAnsi="Times New Roman" w:cs="Times New Roman"/>
                <w:sz w:val="28"/>
                <w:szCs w:val="28"/>
              </w:rPr>
              <w:t>Апробация педагогических технологий, применяемых в процессе экономического воспитания обучающихся</w:t>
            </w:r>
          </w:p>
        </w:tc>
        <w:tc>
          <w:tcPr>
            <w:tcW w:w="863" w:type="pct"/>
          </w:tcPr>
          <w:p w14:paraId="4C888EC5" w14:textId="77777777" w:rsidR="00154546" w:rsidRPr="003044F2" w:rsidRDefault="00154546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2DDA0691" w14:textId="77777777" w:rsidR="00154546" w:rsidRPr="003044F2" w:rsidRDefault="00154546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преподавателей</w:t>
            </w:r>
          </w:p>
        </w:tc>
      </w:tr>
      <w:tr w:rsidR="00CD6C7E" w14:paraId="361862C6" w14:textId="77777777" w:rsidTr="00BB0454">
        <w:tc>
          <w:tcPr>
            <w:tcW w:w="851" w:type="pct"/>
            <w:vMerge w:val="restart"/>
            <w:tcBorders>
              <w:top w:val="nil"/>
            </w:tcBorders>
          </w:tcPr>
          <w:p w14:paraId="05B8BC7F" w14:textId="77777777" w:rsidR="00CD6C7E" w:rsidRDefault="00CD6C7E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1B240511" w14:textId="77777777" w:rsidR="00CD6C7E" w:rsidRPr="00F25763" w:rsidRDefault="00CD6C7E" w:rsidP="00F30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</w:t>
            </w:r>
            <w:r w:rsidRPr="00981612">
              <w:rPr>
                <w:rFonts w:ascii="Times New Roman" w:hAnsi="Times New Roman" w:cs="Times New Roman"/>
                <w:sz w:val="28"/>
                <w:szCs w:val="28"/>
              </w:rPr>
              <w:t xml:space="preserve"> тренинг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для педагогических работников</w:t>
            </w:r>
          </w:p>
        </w:tc>
        <w:tc>
          <w:tcPr>
            <w:tcW w:w="863" w:type="pct"/>
          </w:tcPr>
          <w:p w14:paraId="4FE3281A" w14:textId="77777777" w:rsidR="00CD6C7E" w:rsidRDefault="00CD6C7E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58865FDC" w14:textId="77777777" w:rsidR="00CD6C7E" w:rsidRDefault="00CD6C7E" w:rsidP="00E2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CD6C7E" w14:paraId="525E8109" w14:textId="77777777" w:rsidTr="0010453D">
        <w:tc>
          <w:tcPr>
            <w:tcW w:w="851" w:type="pct"/>
            <w:vMerge/>
          </w:tcPr>
          <w:p w14:paraId="60921653" w14:textId="77777777" w:rsidR="00CD6C7E" w:rsidRDefault="00CD6C7E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5F6F6A88" w14:textId="77777777" w:rsidR="00CD6C7E" w:rsidRPr="00EE7872" w:rsidRDefault="00CD6C7E" w:rsidP="00EE7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72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эффективности проведенных 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информирование педагогических работников, обучающихся и их законных представителей</w:t>
            </w:r>
            <w:r w:rsidRPr="00EE7872">
              <w:rPr>
                <w:rFonts w:ascii="Times New Roman" w:hAnsi="Times New Roman" w:cs="Times New Roman"/>
                <w:sz w:val="28"/>
                <w:szCs w:val="28"/>
              </w:rPr>
              <w:t xml:space="preserve"> о ходе и результатах инновационной деятельности </w:t>
            </w:r>
          </w:p>
        </w:tc>
        <w:tc>
          <w:tcPr>
            <w:tcW w:w="863" w:type="pct"/>
          </w:tcPr>
          <w:p w14:paraId="5056D153" w14:textId="77777777" w:rsidR="00CD6C7E" w:rsidRDefault="00CD6C7E" w:rsidP="0015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2026</w:t>
            </w:r>
          </w:p>
        </w:tc>
        <w:tc>
          <w:tcPr>
            <w:tcW w:w="1272" w:type="pct"/>
          </w:tcPr>
          <w:p w14:paraId="2DA948E7" w14:textId="77777777" w:rsidR="00CD6C7E" w:rsidRDefault="00CD6C7E" w:rsidP="00E2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</w:t>
            </w:r>
          </w:p>
        </w:tc>
      </w:tr>
      <w:tr w:rsidR="006E78FC" w14:paraId="1602F2B1" w14:textId="77777777" w:rsidTr="001D14B4">
        <w:tc>
          <w:tcPr>
            <w:tcW w:w="851" w:type="pct"/>
            <w:vMerge w:val="restart"/>
          </w:tcPr>
          <w:p w14:paraId="0E891C2D" w14:textId="77777777" w:rsidR="006E78FC" w:rsidRPr="00154546" w:rsidRDefault="006E78FC" w:rsidP="0015454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5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 4.</w:t>
            </w:r>
          </w:p>
          <w:p w14:paraId="3D0A9F06" w14:textId="77777777" w:rsidR="006E78FC" w:rsidRDefault="006E78FC" w:rsidP="0015454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546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2013" w:type="pct"/>
          </w:tcPr>
          <w:p w14:paraId="5B837741" w14:textId="77777777" w:rsidR="006E78FC" w:rsidRDefault="006E78FC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полученных данных:</w:t>
            </w:r>
          </w:p>
          <w:p w14:paraId="5D82DCCA" w14:textId="77777777" w:rsidR="006E78FC" w:rsidRPr="008F631B" w:rsidRDefault="006E78FC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 xml:space="preserve">оотнесение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инновационной </w:t>
            </w: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 с </w:t>
            </w: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>целями и задачами проекта, установление степени достижения поставленных целей;</w:t>
            </w:r>
          </w:p>
          <w:p w14:paraId="005D2BF8" w14:textId="77777777" w:rsidR="006E78FC" w:rsidRPr="003044F2" w:rsidRDefault="006E78FC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>орректировка ошибок в реализации проекта</w:t>
            </w:r>
          </w:p>
        </w:tc>
        <w:tc>
          <w:tcPr>
            <w:tcW w:w="863" w:type="pct"/>
          </w:tcPr>
          <w:p w14:paraId="116C82DE" w14:textId="77777777" w:rsidR="006E78FC" w:rsidRPr="003044F2" w:rsidRDefault="006E78FC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2026</w:t>
            </w:r>
          </w:p>
        </w:tc>
        <w:tc>
          <w:tcPr>
            <w:tcW w:w="1272" w:type="pct"/>
          </w:tcPr>
          <w:p w14:paraId="0AE533DA" w14:textId="77777777" w:rsidR="006E78FC" w:rsidRPr="003044F2" w:rsidRDefault="006E78FC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3A7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</w:t>
            </w:r>
            <w:r w:rsidRPr="005A53A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эффективности инновационной деятельности</w:t>
            </w:r>
          </w:p>
        </w:tc>
      </w:tr>
      <w:tr w:rsidR="006E78FC" w14:paraId="09058635" w14:textId="77777777" w:rsidTr="001D14B4">
        <w:tc>
          <w:tcPr>
            <w:tcW w:w="851" w:type="pct"/>
            <w:vMerge/>
          </w:tcPr>
          <w:p w14:paraId="0A253AB1" w14:textId="77777777" w:rsidR="006E78FC" w:rsidRDefault="006E78FC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51493B6C" w14:textId="77777777" w:rsidR="006E78FC" w:rsidRPr="008F631B" w:rsidRDefault="006E78FC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материалов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оприятий, проводимых в рамках инновационного проекта</w:t>
            </w:r>
          </w:p>
        </w:tc>
        <w:tc>
          <w:tcPr>
            <w:tcW w:w="863" w:type="pct"/>
          </w:tcPr>
          <w:p w14:paraId="01798732" w14:textId="77777777" w:rsidR="006E78FC" w:rsidRPr="003044F2" w:rsidRDefault="006E78FC" w:rsidP="0099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1272" w:type="pct"/>
          </w:tcPr>
          <w:p w14:paraId="2E443081" w14:textId="77777777" w:rsidR="006E78FC" w:rsidRPr="003044F2" w:rsidRDefault="006E78FC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мероприятий экономической направленности</w:t>
            </w:r>
          </w:p>
        </w:tc>
      </w:tr>
      <w:tr w:rsidR="0031235F" w14:paraId="6945BE61" w14:textId="77777777" w:rsidTr="001D14B4">
        <w:tc>
          <w:tcPr>
            <w:tcW w:w="851" w:type="pct"/>
            <w:vMerge/>
          </w:tcPr>
          <w:p w14:paraId="33FA46DB" w14:textId="77777777" w:rsidR="0031235F" w:rsidRDefault="0031235F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237D061B" w14:textId="77777777" w:rsidR="0031235F" w:rsidRPr="0031235F" w:rsidRDefault="0031235F" w:rsidP="00E66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35F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работы творческой группы в рамках реализации инновационного проекта </w:t>
            </w:r>
          </w:p>
        </w:tc>
        <w:tc>
          <w:tcPr>
            <w:tcW w:w="863" w:type="pct"/>
          </w:tcPr>
          <w:p w14:paraId="0E600108" w14:textId="77777777" w:rsidR="0031235F" w:rsidRDefault="0031235F" w:rsidP="0099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2026</w:t>
            </w:r>
          </w:p>
        </w:tc>
        <w:tc>
          <w:tcPr>
            <w:tcW w:w="1272" w:type="pct"/>
          </w:tcPr>
          <w:p w14:paraId="1414491E" w14:textId="77777777" w:rsidR="0031235F" w:rsidRDefault="0031235F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педагогического совета</w:t>
            </w:r>
          </w:p>
        </w:tc>
      </w:tr>
      <w:tr w:rsidR="006E78FC" w14:paraId="3C8CFD37" w14:textId="77777777" w:rsidTr="001D14B4">
        <w:tc>
          <w:tcPr>
            <w:tcW w:w="851" w:type="pct"/>
            <w:vMerge/>
          </w:tcPr>
          <w:p w14:paraId="33A57375" w14:textId="77777777" w:rsidR="006E78FC" w:rsidRDefault="006E78FC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6D4B13FC" w14:textId="77777777" w:rsidR="006E78FC" w:rsidRPr="008F631B" w:rsidRDefault="0066004F" w:rsidP="00E93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78FC" w:rsidRPr="008F631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</w:t>
            </w:r>
            <w:r w:rsidR="006E78FC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</w:t>
            </w:r>
            <w:r w:rsidR="006E78FC" w:rsidRPr="008F631B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инновационной деятельности</w:t>
            </w:r>
          </w:p>
        </w:tc>
        <w:tc>
          <w:tcPr>
            <w:tcW w:w="863" w:type="pct"/>
          </w:tcPr>
          <w:p w14:paraId="744AAB7F" w14:textId="77777777" w:rsidR="006E78FC" w:rsidRPr="003044F2" w:rsidRDefault="006E78FC" w:rsidP="0099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1272" w:type="pct"/>
          </w:tcPr>
          <w:p w14:paraId="6FA21833" w14:textId="77777777" w:rsidR="006E78FC" w:rsidRDefault="006E78FC" w:rsidP="00E2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отче</w:t>
            </w:r>
            <w:r w:rsidRPr="005A53A7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</w:p>
          <w:p w14:paraId="3887607A" w14:textId="77777777" w:rsidR="006E78FC" w:rsidRPr="003044F2" w:rsidRDefault="006E78FC" w:rsidP="00EA4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FC" w14:paraId="300390E1" w14:textId="77777777" w:rsidTr="001D14B4">
        <w:tc>
          <w:tcPr>
            <w:tcW w:w="851" w:type="pct"/>
            <w:vMerge/>
          </w:tcPr>
          <w:p w14:paraId="07DAF91B" w14:textId="77777777" w:rsidR="006E78FC" w:rsidRDefault="006E78FC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76933747" w14:textId="77777777" w:rsidR="006E78FC" w:rsidRPr="008F631B" w:rsidRDefault="006E78FC" w:rsidP="0041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колледжа </w:t>
            </w: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631B">
              <w:rPr>
                <w:rFonts w:ascii="Times New Roman" w:hAnsi="Times New Roman" w:cs="Times New Roman"/>
                <w:sz w:val="28"/>
                <w:szCs w:val="28"/>
              </w:rPr>
              <w:t>о 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тиях в рамках инновационной деятельности</w:t>
            </w:r>
          </w:p>
        </w:tc>
        <w:tc>
          <w:tcPr>
            <w:tcW w:w="863" w:type="pct"/>
          </w:tcPr>
          <w:p w14:paraId="08BCA106" w14:textId="77777777" w:rsidR="006E78FC" w:rsidRPr="003044F2" w:rsidRDefault="006E78FC" w:rsidP="0099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477A0AF7" w14:textId="77777777" w:rsidR="006E78FC" w:rsidRPr="003044F2" w:rsidRDefault="006E78FC" w:rsidP="00B11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рубрике </w:t>
            </w:r>
          </w:p>
        </w:tc>
      </w:tr>
      <w:tr w:rsidR="006E78FC" w14:paraId="626A40EC" w14:textId="77777777" w:rsidTr="001D14B4">
        <w:tc>
          <w:tcPr>
            <w:tcW w:w="851" w:type="pct"/>
            <w:vMerge/>
          </w:tcPr>
          <w:p w14:paraId="13D9D7D7" w14:textId="77777777" w:rsidR="006E78FC" w:rsidRDefault="006E78FC" w:rsidP="00AE3E7D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3" w:type="pct"/>
          </w:tcPr>
          <w:p w14:paraId="273A0D40" w14:textId="77777777" w:rsidR="006E78FC" w:rsidRPr="00BB0454" w:rsidRDefault="006E78FC" w:rsidP="00BB0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периодических </w:t>
            </w:r>
            <w:r w:rsidRPr="00BB0454">
              <w:rPr>
                <w:rFonts w:ascii="Times New Roman" w:hAnsi="Times New Roman" w:cs="Times New Roman"/>
                <w:sz w:val="28"/>
                <w:szCs w:val="28"/>
              </w:rPr>
              <w:t>изданиях по теме</w:t>
            </w:r>
          </w:p>
          <w:p w14:paraId="791B284A" w14:textId="77777777" w:rsidR="006E78FC" w:rsidRPr="008F631B" w:rsidRDefault="006E78FC" w:rsidP="00BB0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54">
              <w:rPr>
                <w:rFonts w:ascii="Times New Roman" w:hAnsi="Times New Roman" w:cs="Times New Roman"/>
                <w:sz w:val="28"/>
                <w:szCs w:val="28"/>
              </w:rPr>
              <w:t>инновационного проекта</w:t>
            </w:r>
          </w:p>
        </w:tc>
        <w:tc>
          <w:tcPr>
            <w:tcW w:w="863" w:type="pct"/>
          </w:tcPr>
          <w:p w14:paraId="21E58922" w14:textId="77777777" w:rsidR="006E78FC" w:rsidRDefault="006E78FC" w:rsidP="0099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72" w:type="pct"/>
          </w:tcPr>
          <w:p w14:paraId="7DCAA6B4" w14:textId="77777777" w:rsidR="006E78FC" w:rsidRPr="006E78FC" w:rsidRDefault="006E78FC" w:rsidP="00D56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F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статей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сборниках конференций</w:t>
            </w:r>
          </w:p>
        </w:tc>
      </w:tr>
    </w:tbl>
    <w:p w14:paraId="21498F8D" w14:textId="77777777" w:rsidR="00CE275D" w:rsidRDefault="00CE275D" w:rsidP="00C675AA">
      <w:pPr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4EAB1" w14:textId="77777777" w:rsidR="00AB0553" w:rsidRPr="00C675AA" w:rsidRDefault="002559F4" w:rsidP="00C675AA">
      <w:pPr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75AA">
        <w:rPr>
          <w:rFonts w:ascii="Times New Roman" w:eastAsia="Calibri" w:hAnsi="Times New Roman" w:cs="Times New Roman"/>
          <w:b/>
          <w:sz w:val="28"/>
          <w:szCs w:val="28"/>
        </w:rPr>
        <w:t>Критерии и показатели определения эффек</w:t>
      </w:r>
      <w:r w:rsidR="00C675AA">
        <w:rPr>
          <w:rFonts w:ascii="Times New Roman" w:eastAsia="Calibri" w:hAnsi="Times New Roman" w:cs="Times New Roman"/>
          <w:b/>
          <w:sz w:val="28"/>
          <w:szCs w:val="28"/>
        </w:rPr>
        <w:t>тивности инновационной деятельности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7512"/>
      </w:tblGrid>
      <w:tr w:rsidR="00C675AA" w:rsidRPr="00C675AA" w14:paraId="295848CA" w14:textId="77777777" w:rsidTr="00615896">
        <w:tc>
          <w:tcPr>
            <w:tcW w:w="7338" w:type="dxa"/>
          </w:tcPr>
          <w:p w14:paraId="237C534E" w14:textId="77777777" w:rsidR="00C675AA" w:rsidRPr="00C675AA" w:rsidRDefault="00C675AA" w:rsidP="00C675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7512" w:type="dxa"/>
          </w:tcPr>
          <w:p w14:paraId="7394AA5B" w14:textId="77777777" w:rsidR="00C675AA" w:rsidRPr="00C675AA" w:rsidRDefault="00C675AA" w:rsidP="00C675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</w:tr>
      <w:tr w:rsidR="007D3A3C" w:rsidRPr="00C675AA" w14:paraId="30A98F62" w14:textId="77777777" w:rsidTr="00615896">
        <w:tc>
          <w:tcPr>
            <w:tcW w:w="7338" w:type="dxa"/>
          </w:tcPr>
          <w:p w14:paraId="3AED3E3B" w14:textId="77777777" w:rsidR="007D3A3C" w:rsidRPr="007D3A3C" w:rsidRDefault="007D3A3C" w:rsidP="002940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 личностных качеств</w:t>
            </w:r>
          </w:p>
        </w:tc>
        <w:tc>
          <w:tcPr>
            <w:tcW w:w="7512" w:type="dxa"/>
          </w:tcPr>
          <w:p w14:paraId="3A7936E6" w14:textId="77777777" w:rsidR="007D3A3C" w:rsidRDefault="007D3A3C" w:rsidP="002940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  <w:r w:rsidRPr="00C67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измерения мотивации достижения учащихся (тест-опросник «Мотивация достижений»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А.</w:t>
            </w:r>
            <w:r w:rsidRPr="00C67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Мехрабиана</w:t>
            </w:r>
            <w:proofErr w:type="spellEnd"/>
            <w:r w:rsidRPr="00C67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 </w:t>
            </w:r>
            <w:proofErr w:type="spellStart"/>
            <w:r w:rsidRPr="00C67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М.Ш.Магомед</w:t>
            </w:r>
            <w:proofErr w:type="spellEnd"/>
            <w:r w:rsidRPr="00C67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-Эминов</w:t>
            </w:r>
            <w:r w:rsidRPr="00C67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D7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573BEABF" w14:textId="77777777" w:rsidR="007D3A3C" w:rsidRPr="007D3A3C" w:rsidRDefault="007D3A3C" w:rsidP="002940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проявления силы воли (</w:t>
            </w:r>
            <w:r w:rsidRPr="00C675A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тест «Самооценка силы воли»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</w:t>
            </w: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Обозов)</w:t>
            </w:r>
          </w:p>
        </w:tc>
      </w:tr>
      <w:tr w:rsidR="00C675AA" w:rsidRPr="00C675AA" w14:paraId="768E4D0C" w14:textId="77777777" w:rsidTr="00615896">
        <w:tc>
          <w:tcPr>
            <w:tcW w:w="7338" w:type="dxa"/>
          </w:tcPr>
          <w:p w14:paraId="73EE6EF3" w14:textId="77777777" w:rsidR="00C675AA" w:rsidRPr="00C675AA" w:rsidRDefault="00C675AA" w:rsidP="0029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Мотивация предпринимательской </w:t>
            </w:r>
            <w:r w:rsidR="00424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обучающихся</w:t>
            </w:r>
          </w:p>
        </w:tc>
        <w:tc>
          <w:tcPr>
            <w:tcW w:w="7512" w:type="dxa"/>
          </w:tcPr>
          <w:p w14:paraId="1D236401" w14:textId="77777777" w:rsidR="00C675AA" w:rsidRPr="00C675AA" w:rsidRDefault="00C675AA" w:rsidP="0029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сформированности предприимчивости и творчества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профессиональной деятельности</w:t>
            </w:r>
            <w:r w:rsidRPr="00C67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7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(тест-опросник </w:t>
            </w:r>
            <w:r w:rsidRPr="00C67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«Потребность в общественно-политической деятельности»    В. А. Аванесов);</w:t>
            </w:r>
          </w:p>
          <w:p w14:paraId="71C03A6D" w14:textId="77777777" w:rsidR="00C675AA" w:rsidRPr="00C675AA" w:rsidRDefault="00C675AA" w:rsidP="0029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творческих склонностей личности</w:t>
            </w: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«Креативность» </w:t>
            </w:r>
            <w:proofErr w:type="spellStart"/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Н.Вишнякова</w:t>
            </w:r>
            <w:proofErr w:type="spellEnd"/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675AA" w:rsidRPr="00C675AA" w14:paraId="552845DE" w14:textId="77777777" w:rsidTr="00615896">
        <w:trPr>
          <w:trHeight w:val="638"/>
        </w:trPr>
        <w:tc>
          <w:tcPr>
            <w:tcW w:w="7338" w:type="dxa"/>
          </w:tcPr>
          <w:p w14:paraId="4C2EC377" w14:textId="77777777" w:rsidR="00C675AA" w:rsidRPr="00C675AA" w:rsidRDefault="00C675AA" w:rsidP="002940F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Учебные достижения </w:t>
            </w:r>
            <w:r w:rsidR="00685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</w:t>
            </w:r>
            <w:r w:rsidR="0068523E"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r w:rsidRPr="00C675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 основам финансо</w:t>
            </w:r>
            <w:r w:rsidR="00D733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вой грамотности</w:t>
            </w:r>
          </w:p>
        </w:tc>
        <w:tc>
          <w:tcPr>
            <w:tcW w:w="7512" w:type="dxa"/>
          </w:tcPr>
          <w:p w14:paraId="390D7AAE" w14:textId="77777777" w:rsidR="0068523E" w:rsidRPr="00C675AA" w:rsidRDefault="00C675AA" w:rsidP="002940F0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уровень обученности учащихся основам финансовых знаний (</w:t>
            </w:r>
            <w:r w:rsidRPr="00C675A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онлайн-тесты по финансовой грамотности</w:t>
            </w:r>
            <w:r w:rsidRPr="00C675A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C675AA" w:rsidRPr="00C675AA" w14:paraId="3110214F" w14:textId="77777777" w:rsidTr="00615896">
        <w:trPr>
          <w:trHeight w:val="1131"/>
        </w:trPr>
        <w:tc>
          <w:tcPr>
            <w:tcW w:w="7338" w:type="dxa"/>
          </w:tcPr>
          <w:p w14:paraId="050D3BA1" w14:textId="77777777" w:rsidR="00C675AA" w:rsidRPr="00C675AA" w:rsidRDefault="00C675AA" w:rsidP="002940F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Сформированность умений и навыков </w:t>
            </w:r>
            <w:r w:rsidR="00C4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="00294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области </w:t>
            </w:r>
            <w:r w:rsidRPr="00C675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предпринимательства</w:t>
            </w:r>
          </w:p>
        </w:tc>
        <w:tc>
          <w:tcPr>
            <w:tcW w:w="7512" w:type="dxa"/>
          </w:tcPr>
          <w:p w14:paraId="67B54B21" w14:textId="77777777" w:rsidR="00C675AA" w:rsidRPr="00C675AA" w:rsidRDefault="00C675AA" w:rsidP="002940F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активности взаимодействия с другими людьми, коммуникативные и организаторские способности («Коммуникативные и организаторские склонности»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В.В.Синявский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</w:t>
            </w:r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Федорошин</w:t>
            </w:r>
            <w:proofErr w:type="spellEnd"/>
            <w:r w:rsidRPr="00C67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46E4E" w:rsidRPr="00C675AA" w14:paraId="0BC4D47A" w14:textId="77777777" w:rsidTr="00615896">
        <w:trPr>
          <w:trHeight w:val="1131"/>
        </w:trPr>
        <w:tc>
          <w:tcPr>
            <w:tcW w:w="7338" w:type="dxa"/>
          </w:tcPr>
          <w:p w14:paraId="52DA91E4" w14:textId="77777777" w:rsidR="00C46E4E" w:rsidRPr="00C675AA" w:rsidRDefault="009E41B8" w:rsidP="002940F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И</w:t>
            </w:r>
            <w:r w:rsidRPr="009E41B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нформационно-коммуникационная </w:t>
            </w:r>
            <w:r w:rsidR="00C4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компетентность педагогических работников</w:t>
            </w:r>
          </w:p>
        </w:tc>
        <w:tc>
          <w:tcPr>
            <w:tcW w:w="7512" w:type="dxa"/>
          </w:tcPr>
          <w:p w14:paraId="261BA887" w14:textId="77777777" w:rsidR="009E41B8" w:rsidRPr="009E41B8" w:rsidRDefault="009E41B8" w:rsidP="002940F0">
            <w:pPr>
              <w:widowControl w:val="0"/>
              <w:tabs>
                <w:tab w:val="left" w:pos="423"/>
              </w:tabs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на курсах повышения квалификации </w:t>
            </w:r>
            <w:r w:rsidR="006158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E41B8">
              <w:rPr>
                <w:rFonts w:ascii="Times New Roman" w:eastAsia="Calibri" w:hAnsi="Times New Roman" w:cs="Times New Roman"/>
                <w:sz w:val="28"/>
                <w:szCs w:val="28"/>
              </w:rPr>
              <w:t>(за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41B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</w:t>
            </w:r>
            <w:r w:rsidRPr="009E41B8">
              <w:rPr>
                <w:rFonts w:ascii="Times New Roman" w:eastAsia="Calibri" w:hAnsi="Times New Roman" w:cs="Times New Roman"/>
                <w:sz w:val="28"/>
                <w:szCs w:val="28"/>
              </w:rPr>
              <w:t>следние три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41B8">
              <w:rPr>
                <w:rFonts w:ascii="Times New Roman" w:eastAsia="Calibri" w:hAnsi="Times New Roman" w:cs="Times New Roman"/>
                <w:sz w:val="28"/>
                <w:szCs w:val="28"/>
              </w:rPr>
              <w:t>года);</w:t>
            </w:r>
          </w:p>
          <w:p w14:paraId="0E1D0E93" w14:textId="77777777" w:rsidR="00C46E4E" w:rsidRPr="00C675AA" w:rsidRDefault="009E41B8" w:rsidP="002940F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применения  компьютерных технологий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при внедрении</w:t>
            </w:r>
            <w:r w:rsidRPr="009E4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учебно-методической </w:t>
            </w:r>
            <w:r w:rsidRPr="009E41B8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</w:tr>
    </w:tbl>
    <w:p w14:paraId="19181335" w14:textId="77777777" w:rsidR="00C675AA" w:rsidRDefault="00C675AA" w:rsidP="00AB0553">
      <w:pPr>
        <w:rPr>
          <w:rFonts w:ascii="Times New Roman" w:hAnsi="Times New Roman" w:cs="Times New Roman"/>
          <w:sz w:val="28"/>
          <w:szCs w:val="28"/>
        </w:rPr>
      </w:pPr>
    </w:p>
    <w:p w14:paraId="2C25AB40" w14:textId="77777777" w:rsidR="00AB0553" w:rsidRDefault="00AB0553" w:rsidP="007C1105">
      <w:pPr>
        <w:rPr>
          <w:rFonts w:ascii="Times New Roman" w:hAnsi="Times New Roman" w:cs="Times New Roman"/>
          <w:sz w:val="28"/>
          <w:szCs w:val="28"/>
        </w:rPr>
      </w:pPr>
    </w:p>
    <w:sectPr w:rsidR="00AB0553" w:rsidSect="0019698A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D918" w14:textId="77777777" w:rsidR="004B6940" w:rsidRDefault="004B6940" w:rsidP="00C675AA">
      <w:pPr>
        <w:spacing w:after="0" w:line="240" w:lineRule="auto"/>
      </w:pPr>
      <w:r>
        <w:separator/>
      </w:r>
    </w:p>
  </w:endnote>
  <w:endnote w:type="continuationSeparator" w:id="0">
    <w:p w14:paraId="49235EDB" w14:textId="77777777" w:rsidR="004B6940" w:rsidRDefault="004B6940" w:rsidP="00C6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D378" w14:textId="77777777" w:rsidR="004B6940" w:rsidRDefault="004B6940" w:rsidP="00C675AA">
      <w:pPr>
        <w:spacing w:after="0" w:line="240" w:lineRule="auto"/>
      </w:pPr>
      <w:r>
        <w:separator/>
      </w:r>
    </w:p>
  </w:footnote>
  <w:footnote w:type="continuationSeparator" w:id="0">
    <w:p w14:paraId="75DABA3B" w14:textId="77777777" w:rsidR="004B6940" w:rsidRDefault="004B6940" w:rsidP="00C6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6C1F"/>
    <w:multiLevelType w:val="hybridMultilevel"/>
    <w:tmpl w:val="588A3BEC"/>
    <w:lvl w:ilvl="0" w:tplc="3F8081B6">
      <w:start w:val="1"/>
      <w:numFmt w:val="bullet"/>
      <w:lvlText w:val=""/>
      <w:lvlJc w:val="left"/>
      <w:pPr>
        <w:ind w:left="136" w:hanging="320"/>
      </w:pPr>
      <w:rPr>
        <w:rFonts w:ascii="Symbol" w:eastAsia="Symbol" w:hAnsi="Symbol" w:hint="default"/>
        <w:w w:val="100"/>
        <w:sz w:val="24"/>
        <w:szCs w:val="24"/>
      </w:rPr>
    </w:lvl>
    <w:lvl w:ilvl="1" w:tplc="ABD6B77A">
      <w:start w:val="1"/>
      <w:numFmt w:val="bullet"/>
      <w:lvlText w:val="•"/>
      <w:lvlJc w:val="left"/>
      <w:pPr>
        <w:ind w:left="750" w:hanging="320"/>
      </w:pPr>
    </w:lvl>
    <w:lvl w:ilvl="2" w:tplc="5B1EE406">
      <w:start w:val="1"/>
      <w:numFmt w:val="bullet"/>
      <w:lvlText w:val="•"/>
      <w:lvlJc w:val="left"/>
      <w:pPr>
        <w:ind w:left="1361" w:hanging="320"/>
      </w:pPr>
    </w:lvl>
    <w:lvl w:ilvl="3" w:tplc="38DA7C76">
      <w:start w:val="1"/>
      <w:numFmt w:val="bullet"/>
      <w:lvlText w:val="•"/>
      <w:lvlJc w:val="left"/>
      <w:pPr>
        <w:ind w:left="1971" w:hanging="320"/>
      </w:pPr>
    </w:lvl>
    <w:lvl w:ilvl="4" w:tplc="272AD3A0">
      <w:start w:val="1"/>
      <w:numFmt w:val="bullet"/>
      <w:lvlText w:val="•"/>
      <w:lvlJc w:val="left"/>
      <w:pPr>
        <w:ind w:left="2582" w:hanging="320"/>
      </w:pPr>
    </w:lvl>
    <w:lvl w:ilvl="5" w:tplc="53E297BA">
      <w:start w:val="1"/>
      <w:numFmt w:val="bullet"/>
      <w:lvlText w:val="•"/>
      <w:lvlJc w:val="left"/>
      <w:pPr>
        <w:ind w:left="3193" w:hanging="320"/>
      </w:pPr>
    </w:lvl>
    <w:lvl w:ilvl="6" w:tplc="5E00B774">
      <w:start w:val="1"/>
      <w:numFmt w:val="bullet"/>
      <w:lvlText w:val="•"/>
      <w:lvlJc w:val="left"/>
      <w:pPr>
        <w:ind w:left="3803" w:hanging="320"/>
      </w:pPr>
    </w:lvl>
    <w:lvl w:ilvl="7" w:tplc="8E503E9E">
      <w:start w:val="1"/>
      <w:numFmt w:val="bullet"/>
      <w:lvlText w:val="•"/>
      <w:lvlJc w:val="left"/>
      <w:pPr>
        <w:ind w:left="4414" w:hanging="320"/>
      </w:pPr>
    </w:lvl>
    <w:lvl w:ilvl="8" w:tplc="A260D08C">
      <w:start w:val="1"/>
      <w:numFmt w:val="bullet"/>
      <w:lvlText w:val="•"/>
      <w:lvlJc w:val="left"/>
      <w:pPr>
        <w:ind w:left="5024" w:hanging="320"/>
      </w:pPr>
    </w:lvl>
  </w:abstractNum>
  <w:abstractNum w:abstractNumId="1" w15:restartNumberingAfterBreak="0">
    <w:nsid w:val="36284E31"/>
    <w:multiLevelType w:val="hybridMultilevel"/>
    <w:tmpl w:val="DA1C1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B4C3F"/>
    <w:multiLevelType w:val="hybridMultilevel"/>
    <w:tmpl w:val="81421E84"/>
    <w:lvl w:ilvl="0" w:tplc="6464E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13595">
    <w:abstractNumId w:val="1"/>
  </w:num>
  <w:num w:numId="2" w16cid:durableId="1434470388">
    <w:abstractNumId w:val="0"/>
  </w:num>
  <w:num w:numId="3" w16cid:durableId="147406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10"/>
    <w:rsid w:val="00026D0B"/>
    <w:rsid w:val="000343F2"/>
    <w:rsid w:val="00045414"/>
    <w:rsid w:val="0005084A"/>
    <w:rsid w:val="000F478B"/>
    <w:rsid w:val="001003BD"/>
    <w:rsid w:val="00101C7F"/>
    <w:rsid w:val="0011426F"/>
    <w:rsid w:val="00115734"/>
    <w:rsid w:val="001402B5"/>
    <w:rsid w:val="0015037E"/>
    <w:rsid w:val="00150BDC"/>
    <w:rsid w:val="001526C0"/>
    <w:rsid w:val="00154546"/>
    <w:rsid w:val="00165C6C"/>
    <w:rsid w:val="0017002B"/>
    <w:rsid w:val="00181167"/>
    <w:rsid w:val="00183ABE"/>
    <w:rsid w:val="001940C6"/>
    <w:rsid w:val="00194FA8"/>
    <w:rsid w:val="0019698A"/>
    <w:rsid w:val="001D14B4"/>
    <w:rsid w:val="002559F4"/>
    <w:rsid w:val="00261F40"/>
    <w:rsid w:val="002741FA"/>
    <w:rsid w:val="00274E5E"/>
    <w:rsid w:val="00290B86"/>
    <w:rsid w:val="00291041"/>
    <w:rsid w:val="002940F0"/>
    <w:rsid w:val="002A33BA"/>
    <w:rsid w:val="002B3C6C"/>
    <w:rsid w:val="002E0063"/>
    <w:rsid w:val="002F42E0"/>
    <w:rsid w:val="00303909"/>
    <w:rsid w:val="003044F2"/>
    <w:rsid w:val="003069D4"/>
    <w:rsid w:val="0031235F"/>
    <w:rsid w:val="00321349"/>
    <w:rsid w:val="00325270"/>
    <w:rsid w:val="003346A3"/>
    <w:rsid w:val="00386594"/>
    <w:rsid w:val="003A0D92"/>
    <w:rsid w:val="003A22D6"/>
    <w:rsid w:val="003B08C0"/>
    <w:rsid w:val="003C1320"/>
    <w:rsid w:val="00404E2C"/>
    <w:rsid w:val="00415326"/>
    <w:rsid w:val="00424422"/>
    <w:rsid w:val="00445896"/>
    <w:rsid w:val="004576AE"/>
    <w:rsid w:val="0046798B"/>
    <w:rsid w:val="00471AF2"/>
    <w:rsid w:val="00484729"/>
    <w:rsid w:val="00487D9B"/>
    <w:rsid w:val="004A2F71"/>
    <w:rsid w:val="004B1351"/>
    <w:rsid w:val="004B6940"/>
    <w:rsid w:val="004C6EDA"/>
    <w:rsid w:val="004E35F0"/>
    <w:rsid w:val="004F325C"/>
    <w:rsid w:val="004F3B86"/>
    <w:rsid w:val="00500A93"/>
    <w:rsid w:val="00506E91"/>
    <w:rsid w:val="00555B53"/>
    <w:rsid w:val="00573AE7"/>
    <w:rsid w:val="005A53A7"/>
    <w:rsid w:val="00600376"/>
    <w:rsid w:val="00611C72"/>
    <w:rsid w:val="00615896"/>
    <w:rsid w:val="00624BE1"/>
    <w:rsid w:val="0063441C"/>
    <w:rsid w:val="00657577"/>
    <w:rsid w:val="0066004F"/>
    <w:rsid w:val="0068523E"/>
    <w:rsid w:val="00687C0B"/>
    <w:rsid w:val="00691D5A"/>
    <w:rsid w:val="006B5810"/>
    <w:rsid w:val="006E424B"/>
    <w:rsid w:val="006E62C1"/>
    <w:rsid w:val="006E78FC"/>
    <w:rsid w:val="00734808"/>
    <w:rsid w:val="0074499F"/>
    <w:rsid w:val="00757A52"/>
    <w:rsid w:val="007C07F7"/>
    <w:rsid w:val="007C1105"/>
    <w:rsid w:val="007C2FEF"/>
    <w:rsid w:val="007D1FED"/>
    <w:rsid w:val="007D3A3C"/>
    <w:rsid w:val="007E03BF"/>
    <w:rsid w:val="007E0911"/>
    <w:rsid w:val="007E2005"/>
    <w:rsid w:val="00804412"/>
    <w:rsid w:val="00830DFC"/>
    <w:rsid w:val="00833436"/>
    <w:rsid w:val="00876072"/>
    <w:rsid w:val="0088001D"/>
    <w:rsid w:val="008B779A"/>
    <w:rsid w:val="008C02C0"/>
    <w:rsid w:val="008D0955"/>
    <w:rsid w:val="008E7971"/>
    <w:rsid w:val="008F631B"/>
    <w:rsid w:val="00902D96"/>
    <w:rsid w:val="0091376F"/>
    <w:rsid w:val="00942BFF"/>
    <w:rsid w:val="00947526"/>
    <w:rsid w:val="00966E1D"/>
    <w:rsid w:val="00970E89"/>
    <w:rsid w:val="009738CC"/>
    <w:rsid w:val="00981612"/>
    <w:rsid w:val="009864E9"/>
    <w:rsid w:val="0099234F"/>
    <w:rsid w:val="009E1036"/>
    <w:rsid w:val="009E41B8"/>
    <w:rsid w:val="00A21EFC"/>
    <w:rsid w:val="00A312D2"/>
    <w:rsid w:val="00A6166F"/>
    <w:rsid w:val="00A67D90"/>
    <w:rsid w:val="00A84A2E"/>
    <w:rsid w:val="00A93D7D"/>
    <w:rsid w:val="00AA320C"/>
    <w:rsid w:val="00AB0553"/>
    <w:rsid w:val="00AB33A6"/>
    <w:rsid w:val="00AC1B1F"/>
    <w:rsid w:val="00AE3E7D"/>
    <w:rsid w:val="00B0653A"/>
    <w:rsid w:val="00B11B82"/>
    <w:rsid w:val="00B21AE9"/>
    <w:rsid w:val="00B2687C"/>
    <w:rsid w:val="00B31E28"/>
    <w:rsid w:val="00B356EA"/>
    <w:rsid w:val="00B36547"/>
    <w:rsid w:val="00B61E06"/>
    <w:rsid w:val="00B817C6"/>
    <w:rsid w:val="00B84376"/>
    <w:rsid w:val="00B90247"/>
    <w:rsid w:val="00BA106C"/>
    <w:rsid w:val="00BB0454"/>
    <w:rsid w:val="00BD041E"/>
    <w:rsid w:val="00C06859"/>
    <w:rsid w:val="00C35F4F"/>
    <w:rsid w:val="00C44034"/>
    <w:rsid w:val="00C44B7B"/>
    <w:rsid w:val="00C46E4E"/>
    <w:rsid w:val="00C675AA"/>
    <w:rsid w:val="00C919C9"/>
    <w:rsid w:val="00C921F2"/>
    <w:rsid w:val="00CA464D"/>
    <w:rsid w:val="00CA48DF"/>
    <w:rsid w:val="00CB370B"/>
    <w:rsid w:val="00CB6E0D"/>
    <w:rsid w:val="00CD6C7E"/>
    <w:rsid w:val="00CE275D"/>
    <w:rsid w:val="00CF370C"/>
    <w:rsid w:val="00D17015"/>
    <w:rsid w:val="00D427A5"/>
    <w:rsid w:val="00D45278"/>
    <w:rsid w:val="00D517D4"/>
    <w:rsid w:val="00D519E4"/>
    <w:rsid w:val="00D563A6"/>
    <w:rsid w:val="00D67B5A"/>
    <w:rsid w:val="00D7336A"/>
    <w:rsid w:val="00DB4296"/>
    <w:rsid w:val="00DC1F18"/>
    <w:rsid w:val="00DF17CE"/>
    <w:rsid w:val="00E32F75"/>
    <w:rsid w:val="00E60DED"/>
    <w:rsid w:val="00E6508E"/>
    <w:rsid w:val="00E663FF"/>
    <w:rsid w:val="00E714EA"/>
    <w:rsid w:val="00E8265B"/>
    <w:rsid w:val="00E937BA"/>
    <w:rsid w:val="00EA4023"/>
    <w:rsid w:val="00EB68E2"/>
    <w:rsid w:val="00EC3601"/>
    <w:rsid w:val="00EE7872"/>
    <w:rsid w:val="00EF6434"/>
    <w:rsid w:val="00F140DB"/>
    <w:rsid w:val="00F25763"/>
    <w:rsid w:val="00F30F5C"/>
    <w:rsid w:val="00F52D81"/>
    <w:rsid w:val="00F72774"/>
    <w:rsid w:val="00F84CFE"/>
    <w:rsid w:val="00F9311B"/>
    <w:rsid w:val="00F972ED"/>
    <w:rsid w:val="00FB5EAC"/>
    <w:rsid w:val="00FC2945"/>
    <w:rsid w:val="00F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C9E2"/>
  <w15:docId w15:val="{885351C0-A45D-4538-84FA-85D31BB3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59F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559F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newncpi">
    <w:name w:val="newncpi"/>
    <w:basedOn w:val="a"/>
    <w:rsid w:val="002559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67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6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5AA"/>
  </w:style>
  <w:style w:type="paragraph" w:styleId="a7">
    <w:name w:val="footer"/>
    <w:basedOn w:val="a"/>
    <w:link w:val="a8"/>
    <w:uiPriority w:val="99"/>
    <w:unhideWhenUsed/>
    <w:rsid w:val="00C6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5AA"/>
  </w:style>
  <w:style w:type="table" w:styleId="a9">
    <w:name w:val="Table Grid"/>
    <w:basedOn w:val="a1"/>
    <w:uiPriority w:val="59"/>
    <w:rsid w:val="001D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45616-7C8B-42EF-A7D6-E1430127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238</cp:revision>
  <cp:lastPrinted>2025-10-22T08:56:00Z</cp:lastPrinted>
  <dcterms:created xsi:type="dcterms:W3CDTF">2023-09-27T06:26:00Z</dcterms:created>
  <dcterms:modified xsi:type="dcterms:W3CDTF">2025-11-10T15:54:00Z</dcterms:modified>
</cp:coreProperties>
</file>